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3AE3" w:rsidRDefault="00C53C4C">
      <w:pPr>
        <w:spacing w:line="480" w:lineRule="exact"/>
        <w:jc w:val="center"/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5359079</wp:posOffset>
                </wp:positionH>
                <wp:positionV relativeFrom="paragraph">
                  <wp:posOffset>-150471</wp:posOffset>
                </wp:positionV>
                <wp:extent cx="1410970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3C4C" w:rsidRDefault="00C53C4C" w:rsidP="00C53C4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108.03.15修訂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1.95pt;margin-top:-11.85pt;width:111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" filled="f" stroked="f">
                <v:textbox>
                  <w:txbxContent>
                    <w:p w:rsidR="00C53C4C" w:rsidRDefault="00C53C4C" w:rsidP="00C53C4C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108.03.15修訂</w:t>
                      </w:r>
                    </w:p>
                  </w:txbxContent>
                </v:textbox>
              </v:shape>
            </w:pict>
          </mc:Fallback>
        </mc:AlternateContent>
      </w:r>
      <w:r w:rsidR="007D139D">
        <w:rPr>
          <w:rFonts w:eastAsia="標楷體"/>
          <w:b/>
          <w:sz w:val="36"/>
        </w:rPr>
        <w:t xml:space="preserve">  </w:t>
      </w:r>
      <w:r w:rsidR="007D139D">
        <w:rPr>
          <w:rFonts w:eastAsia="標楷體"/>
          <w:b/>
          <w:sz w:val="36"/>
        </w:rPr>
        <w:t>臺中市政府陽明市政大樓工程施工申請書</w:t>
      </w: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22"/>
        <w:gridCol w:w="2600"/>
        <w:gridCol w:w="1080"/>
        <w:gridCol w:w="1440"/>
        <w:gridCol w:w="1260"/>
        <w:gridCol w:w="2145"/>
      </w:tblGrid>
      <w:tr w:rsidR="00793AE3">
        <w:trPr>
          <w:trHeight w:val="680"/>
        </w:trPr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工程名稱</w:t>
            </w:r>
          </w:p>
        </w:tc>
        <w:tc>
          <w:tcPr>
            <w:tcW w:w="524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年　月 　日</w:t>
            </w:r>
          </w:p>
        </w:tc>
      </w:tr>
      <w:tr w:rsidR="00793AE3">
        <w:trPr>
          <w:trHeight w:val="330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93AE3">
        <w:trPr>
          <w:trHeight w:val="330"/>
        </w:trPr>
        <w:tc>
          <w:tcPr>
            <w:tcW w:w="1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93AE3">
        <w:trPr>
          <w:trHeight w:val="330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施作單位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承包人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AE3">
        <w:trPr>
          <w:trHeight w:val="330"/>
        </w:trPr>
        <w:tc>
          <w:tcPr>
            <w:tcW w:w="1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2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3AE3">
        <w:trPr>
          <w:trHeight w:val="826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6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施作地點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AE3" w:rsidRDefault="007D139D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□大廳入口　    □大廳　　      　□中庭　　　     □市府廣場</w:t>
            </w:r>
          </w:p>
          <w:p w:rsidR="00793AE3" w:rsidRDefault="007D139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□大禮堂　      □會議室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　</w:t>
            </w:r>
          </w:p>
          <w:p w:rsidR="00793AE3" w:rsidRDefault="007D139D">
            <w:pPr>
              <w:widowControl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樓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局/處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科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</w:p>
        </w:tc>
      </w:tr>
      <w:tr w:rsidR="00793AE3">
        <w:trPr>
          <w:trHeight w:val="52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施作項目 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93AE3">
        <w:trPr>
          <w:trHeight w:val="52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施作時間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　年　月　日　時　分 起至 　年　月　日　時　分止</w:t>
            </w:r>
          </w:p>
        </w:tc>
      </w:tr>
      <w:tr w:rsidR="00793AE3">
        <w:trPr>
          <w:trHeight w:val="52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施作人數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93AE3">
        <w:trPr>
          <w:trHeight w:val="375"/>
        </w:trPr>
        <w:tc>
          <w:tcPr>
            <w:tcW w:w="144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開放項目</w:t>
            </w:r>
          </w:p>
        </w:tc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napToGrid w:val="0"/>
              <w:spacing w:line="380" w:lineRule="exact"/>
              <w:ind w:left="120"/>
              <w:jc w:val="both"/>
            </w:pPr>
            <w:r>
              <w:rPr>
                <w:rFonts w:ascii="標楷體" w:eastAsia="標楷體" w:hAnsi="標楷體" w:cs="標楷體"/>
                <w:sz w:val="26"/>
                <w:szCs w:val="40"/>
              </w:rPr>
              <w:t>1.</w:t>
            </w: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 w:rsidRPr="00C53C4C">
              <w:rPr>
                <w:rFonts w:ascii="標楷體" w:eastAsia="標楷體" w:hAnsi="標楷體"/>
                <w:sz w:val="26"/>
                <w:szCs w:val="26"/>
              </w:rPr>
              <w:t>開放電梯：</w:t>
            </w:r>
          </w:p>
          <w:p w:rsidR="00793AE3" w:rsidRDefault="007D139D">
            <w:pPr>
              <w:snapToGrid w:val="0"/>
              <w:spacing w:line="380" w:lineRule="exact"/>
              <w:ind w:left="120"/>
              <w:jc w:val="both"/>
            </w:pPr>
            <w:r>
              <w:rPr>
                <w:rFonts w:ascii="標楷體" w:eastAsia="標楷體" w:hAnsi="標楷體" w:cs="標楷體"/>
                <w:sz w:val="26"/>
                <w:szCs w:val="40"/>
              </w:rPr>
              <w:t>2.□開放空調</w:t>
            </w:r>
            <w:r>
              <w:rPr>
                <w:rFonts w:ascii="標楷體" w:eastAsia="標楷體" w:hAnsi="標楷體" w:cs="標楷體"/>
                <w:sz w:val="26"/>
                <w:szCs w:val="40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6"/>
                <w:szCs w:val="40"/>
              </w:rPr>
              <w:t>樓</w:t>
            </w:r>
            <w:r>
              <w:rPr>
                <w:rFonts w:ascii="標楷體" w:eastAsia="標楷體" w:hAnsi="標楷體" w:cs="標楷體"/>
                <w:sz w:val="26"/>
                <w:szCs w:val="40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局/處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4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6"/>
                <w:szCs w:val="40"/>
              </w:rPr>
              <w:t>科</w:t>
            </w:r>
            <w:r>
              <w:rPr>
                <w:rFonts w:ascii="標楷體" w:eastAsia="標楷體" w:hAnsi="標楷體"/>
                <w:szCs w:val="32"/>
              </w:rPr>
              <w:t xml:space="preserve">               </w:t>
            </w:r>
          </w:p>
        </w:tc>
      </w:tr>
      <w:tr w:rsidR="00793AE3">
        <w:trPr>
          <w:cantSplit/>
          <w:trHeight w:val="420"/>
        </w:trPr>
        <w:tc>
          <w:tcPr>
            <w:tcW w:w="10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Pr="00C53C4C" w:rsidRDefault="007D139D" w:rsidP="00C53C4C">
            <w:pPr>
              <w:snapToGrid w:val="0"/>
              <w:spacing w:line="260" w:lineRule="exact"/>
              <w:ind w:left="560" w:hanging="560"/>
              <w:jc w:val="both"/>
            </w:pPr>
            <w:r w:rsidRPr="00C53C4C">
              <w:rPr>
                <w:rFonts w:ascii="標楷體" w:eastAsia="標楷體" w:hAnsi="標楷體"/>
              </w:rPr>
              <w:t>應遵守事項：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申請書務必於施工前7天，連同施工當日負責「安全管控」工作人員名單與聯絡電話，送至本府秘書處廳舍管理科辦理，俾利業務進行。如有臨時性施工需要，亦請事前申請核准。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</w:pPr>
            <w:r w:rsidRPr="00C53C4C">
              <w:rPr>
                <w:rFonts w:ascii="標楷體" w:eastAsia="標楷體" w:hAnsi="標楷體"/>
              </w:rPr>
              <w:t>施工機具進場路線為大樓後方停車場卸貨區或停車格，以手推車方式運送，並請搭乘7、8、9貨梯進場施工。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施工單位須全程依「勞工安全衛生法」規範，始可進場進行施工。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施工各種車輛不得進入廣場鋪面石材地磚，以免造成地板破裂。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工程施工前，施工單位須先至1樓值班台報到，施工期間申請單位應負責施工督導及確認場地復歸事宜，以利本府掌控人員進出及消防、空調、清潔連控管制必要。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施工現場須於顯眼處設置施工告示立牌，並加註警語，必要時使用黃色警示帶。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工程結束後，當日須將施工場地之工程廢棄物等清除、清潔並恢復原狀。</w:t>
            </w:r>
          </w:p>
          <w:p w:rsidR="00793AE3" w:rsidRPr="00C53C4C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C53C4C">
              <w:rPr>
                <w:rFonts w:ascii="標楷體" w:eastAsia="標楷體" w:hAnsi="標楷體"/>
              </w:rPr>
              <w:t>若違反上開事項造成損壞情形時，須負賠償責任。</w:t>
            </w:r>
          </w:p>
          <w:p w:rsidR="00793AE3" w:rsidRDefault="007D139D" w:rsidP="00C53C4C">
            <w:pPr>
              <w:pStyle w:val="a7"/>
              <w:numPr>
                <w:ilvl w:val="0"/>
                <w:numId w:val="1"/>
              </w:numPr>
              <w:snapToGrid w:val="0"/>
              <w:spacing w:line="260" w:lineRule="exact"/>
              <w:ind w:left="567" w:hanging="5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/>
              </w:rPr>
              <w:t>爾後本府陽明巿政大樓電費經費如不足支應時，由各機關依申請使用比例分攤。</w:t>
            </w:r>
          </w:p>
        </w:tc>
      </w:tr>
      <w:tr w:rsidR="00793AE3">
        <w:trPr>
          <w:cantSplit/>
          <w:trHeight w:val="876"/>
        </w:trPr>
        <w:tc>
          <w:tcPr>
            <w:tcW w:w="156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500" w:lineRule="exact"/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申請單位</w:t>
            </w:r>
          </w:p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核章</w:t>
            </w:r>
          </w:p>
        </w:tc>
        <w:tc>
          <w:tcPr>
            <w:tcW w:w="852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3AE3" w:rsidRDefault="007D139D">
            <w:pPr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承辦人　　　　科室主管　　　　核稿　　　　機關首長　　　　</w:t>
            </w:r>
          </w:p>
        </w:tc>
      </w:tr>
      <w:tr w:rsidR="00793AE3">
        <w:trPr>
          <w:cantSplit/>
          <w:trHeight w:val="663"/>
        </w:trPr>
        <w:tc>
          <w:tcPr>
            <w:tcW w:w="156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D139D">
            <w:pPr>
              <w:spacing w:line="400" w:lineRule="exact"/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會辦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852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Default="00793AE3">
            <w:pPr>
              <w:snapToGrid w:val="0"/>
              <w:spacing w:line="24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93AE3" w:rsidTr="00C53C4C">
        <w:trPr>
          <w:cantSplit/>
          <w:trHeight w:val="673"/>
        </w:trPr>
        <w:tc>
          <w:tcPr>
            <w:tcW w:w="10093" w:type="dxa"/>
            <w:gridSpan w:val="7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3AE3" w:rsidRPr="00C53C4C" w:rsidRDefault="007D139D" w:rsidP="00C53C4C">
            <w:pPr>
              <w:spacing w:line="280" w:lineRule="exact"/>
              <w:ind w:left="1260" w:hanging="1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 xml:space="preserve">      此致</w:t>
            </w:r>
          </w:p>
          <w:p w:rsidR="00793AE3" w:rsidRPr="00C53C4C" w:rsidRDefault="007D139D" w:rsidP="00C53C4C">
            <w:pPr>
              <w:spacing w:line="280" w:lineRule="exact"/>
              <w:ind w:left="1260" w:hanging="1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臺中市政府秘書處</w:t>
            </w:r>
          </w:p>
          <w:p w:rsidR="00793AE3" w:rsidRPr="00C53C4C" w:rsidRDefault="007D139D" w:rsidP="00C53C4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 xml:space="preserve">    審核結果</w:t>
            </w:r>
          </w:p>
          <w:p w:rsidR="00793AE3" w:rsidRPr="00C53C4C" w:rsidRDefault="007D139D" w:rsidP="00C53C4C">
            <w:pPr>
              <w:spacing w:line="2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□核准申請（附款或注意事項:                                         ）</w:t>
            </w:r>
          </w:p>
          <w:p w:rsidR="00793AE3" w:rsidRPr="00C53C4C" w:rsidRDefault="007D139D" w:rsidP="00C53C4C">
            <w:pPr>
              <w:snapToGrid w:val="0"/>
              <w:spacing w:line="280" w:lineRule="exact"/>
              <w:ind w:left="560" w:hanging="560"/>
            </w:pPr>
            <w:r w:rsidRPr="00C53C4C">
              <w:rPr>
                <w:rFonts w:ascii="標楷體" w:eastAsia="標楷體" w:hAnsi="標楷體" w:cs="標楷體"/>
                <w:sz w:val="26"/>
                <w:szCs w:val="26"/>
              </w:rPr>
              <w:t>□不予核准（原因：　　　　　　　　　　　　　　　　　　　　　　　　　）</w:t>
            </w:r>
          </w:p>
        </w:tc>
      </w:tr>
    </w:tbl>
    <w:p w:rsidR="00793AE3" w:rsidRDefault="007D139D">
      <w:pPr>
        <w:spacing w:line="0" w:lineRule="atLeast"/>
      </w:pPr>
      <w:r>
        <w:rPr>
          <w:rFonts w:eastAsia="標楷體"/>
          <w:sz w:val="28"/>
          <w:szCs w:val="28"/>
        </w:rPr>
        <w:t>注：本申請表核准後，轉知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樓警衛服務台及保全</w:t>
      </w:r>
      <w:r>
        <w:rPr>
          <w:rFonts w:ascii="標楷體" w:eastAsia="標楷體" w:hAnsi="標楷體"/>
          <w:sz w:val="28"/>
          <w:szCs w:val="28"/>
        </w:rPr>
        <w:t>人員辦理。</w:t>
      </w:r>
    </w:p>
    <w:p w:rsidR="00C53C4C" w:rsidRDefault="00C53C4C" w:rsidP="00C53C4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承辦人 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 xml:space="preserve">   股長  </w:t>
      </w: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>
        <w:rPr>
          <w:rFonts w:ascii="標楷體" w:eastAsia="標楷體" w:hAnsi="標楷體"/>
          <w:sz w:val="26"/>
          <w:szCs w:val="26"/>
        </w:rPr>
        <w:t xml:space="preserve">   專員    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/>
          <w:sz w:val="26"/>
          <w:szCs w:val="26"/>
        </w:rPr>
        <w:t xml:space="preserve">  科長     </w:t>
      </w:r>
    </w:p>
    <w:p w:rsidR="00C53C4C" w:rsidRDefault="00C53C4C" w:rsidP="00C53C4C">
      <w:pPr>
        <w:rPr>
          <w:rFonts w:ascii="標楷體" w:eastAsia="標楷體" w:hAnsi="標楷體"/>
          <w:sz w:val="26"/>
          <w:szCs w:val="26"/>
        </w:rPr>
      </w:pPr>
    </w:p>
    <w:p w:rsidR="00C53C4C" w:rsidRDefault="00C53C4C" w:rsidP="00C53C4C">
      <w:pPr>
        <w:rPr>
          <w:rFonts w:ascii="標楷體" w:eastAsia="標楷體" w:hAnsi="標楷體"/>
          <w:sz w:val="26"/>
          <w:szCs w:val="26"/>
        </w:rPr>
      </w:pPr>
    </w:p>
    <w:p w:rsidR="00C53C4C" w:rsidRDefault="00C53C4C" w:rsidP="00C53C4C">
      <w:r>
        <w:rPr>
          <w:rFonts w:ascii="標楷體" w:eastAsia="標楷體" w:hAnsi="標楷體" w:hint="eastAsia"/>
          <w:sz w:val="26"/>
          <w:szCs w:val="26"/>
        </w:rPr>
        <w:t xml:space="preserve">專門委員             </w:t>
      </w:r>
      <w:r>
        <w:rPr>
          <w:rFonts w:ascii="標楷體" w:eastAsia="標楷體" w:hAnsi="標楷體"/>
          <w:sz w:val="26"/>
          <w:szCs w:val="26"/>
        </w:rPr>
        <w:t xml:space="preserve">主任秘書    </w:t>
      </w: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 xml:space="preserve">副處長  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 xml:space="preserve">   處長</w:t>
      </w:r>
    </w:p>
    <w:p w:rsidR="00183196" w:rsidRDefault="00183196">
      <w:pPr>
        <w:widowControl/>
        <w:suppressAutoHyphens w:val="0"/>
      </w:pPr>
      <w:r>
        <w:br w:type="page"/>
      </w:r>
    </w:p>
    <w:p w:rsidR="00183196" w:rsidRPr="008C3EC2" w:rsidRDefault="00183196" w:rsidP="0018319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C3EC2"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CE2AD" wp14:editId="24F0E75B">
                <wp:simplePos x="0" y="0"/>
                <wp:positionH relativeFrom="column">
                  <wp:posOffset>5764530</wp:posOffset>
                </wp:positionH>
                <wp:positionV relativeFrom="paragraph">
                  <wp:posOffset>28575</wp:posOffset>
                </wp:positionV>
                <wp:extent cx="701675" cy="292100"/>
                <wp:effectExtent l="0" t="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96" w:rsidRPr="00370B21" w:rsidRDefault="00183196" w:rsidP="001831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70B21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DCE2A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53.9pt;margin-top:2.25pt;width:55.2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" stroked="f">
                <v:textbox>
                  <w:txbxContent>
                    <w:p w:rsidR="00183196" w:rsidRPr="00370B21" w:rsidRDefault="00183196" w:rsidP="00183196">
                      <w:pPr>
                        <w:rPr>
                          <w:rFonts w:ascii="標楷體" w:eastAsia="標楷體" w:hAnsi="標楷體"/>
                        </w:rPr>
                      </w:pPr>
                      <w:r w:rsidRPr="00370B21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C3EC2">
        <w:rPr>
          <w:rFonts w:ascii="標楷體" w:eastAsia="標楷體" w:hAnsi="標楷體" w:hint="eastAsia"/>
          <w:b/>
          <w:sz w:val="36"/>
          <w:szCs w:val="36"/>
        </w:rPr>
        <w:t>臺中市政府秘書處</w:t>
      </w:r>
    </w:p>
    <w:p w:rsidR="00183196" w:rsidRPr="008C3EC2" w:rsidRDefault="00183196" w:rsidP="0018319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C3EC2">
        <w:rPr>
          <w:rFonts w:ascii="標楷體" w:eastAsia="標楷體" w:hAnsi="標楷體" w:hint="eastAsia"/>
          <w:b/>
          <w:sz w:val="36"/>
          <w:szCs w:val="36"/>
        </w:rPr>
        <w:t>安全管控工作人員名單</w:t>
      </w:r>
    </w:p>
    <w:p w:rsidR="00183196" w:rsidRPr="008C3EC2" w:rsidRDefault="00183196" w:rsidP="0018319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C3EC2">
        <w:rPr>
          <w:rFonts w:ascii="標楷體" w:eastAsia="標楷體" w:hAnsi="標楷體" w:hint="eastAsia"/>
        </w:rPr>
        <w:t xml:space="preserve">        </w:t>
      </w:r>
      <w:r w:rsidRPr="008C3EC2">
        <w:rPr>
          <w:rFonts w:ascii="標楷體" w:eastAsia="標楷體" w:hAnsi="標楷體" w:hint="eastAsia"/>
          <w:sz w:val="28"/>
          <w:szCs w:val="28"/>
        </w:rPr>
        <w:t xml:space="preserve">申請單位： </w:t>
      </w:r>
    </w:p>
    <w:p w:rsidR="00183196" w:rsidRPr="008C3EC2" w:rsidRDefault="00183196" w:rsidP="0018319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C3EC2">
        <w:rPr>
          <w:rFonts w:ascii="標楷體" w:eastAsia="標楷體" w:hAnsi="標楷體" w:cs="標楷體" w:hint="eastAsia"/>
          <w:sz w:val="28"/>
          <w:szCs w:val="28"/>
        </w:rPr>
        <w:t xml:space="preserve">       工程名稱:</w:t>
      </w:r>
    </w:p>
    <w:p w:rsidR="00183196" w:rsidRPr="008C3EC2" w:rsidRDefault="00183196" w:rsidP="0018319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C3EC2">
        <w:rPr>
          <w:rFonts w:ascii="標楷體" w:eastAsia="標楷體" w:hAnsi="標楷體" w:hint="eastAsia"/>
          <w:sz w:val="28"/>
          <w:szCs w:val="28"/>
        </w:rPr>
        <w:t xml:space="preserve">       使用時間：   年   月   日   時   分至   年  月   日   時   分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5"/>
        <w:gridCol w:w="3089"/>
      </w:tblGrid>
      <w:tr w:rsidR="00183196" w:rsidRPr="008C3EC2" w:rsidTr="00EA3D44">
        <w:trPr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C3EC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C3EC2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8C3EC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ind w:left="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83196" w:rsidRPr="008C3EC2" w:rsidTr="00EA3D44">
        <w:trPr>
          <w:trHeight w:val="851"/>
          <w:jc w:val="center"/>
        </w:trPr>
        <w:tc>
          <w:tcPr>
            <w:tcW w:w="2831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83196" w:rsidRPr="008C3EC2" w:rsidRDefault="00183196" w:rsidP="00EA3D4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89" w:type="dxa"/>
            <w:vAlign w:val="center"/>
          </w:tcPr>
          <w:p w:rsidR="00183196" w:rsidRPr="008C3EC2" w:rsidRDefault="00183196" w:rsidP="00EA3D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93AE3" w:rsidRPr="00183196" w:rsidRDefault="00793AE3" w:rsidP="00C53C4C">
      <w:pPr>
        <w:spacing w:line="0" w:lineRule="atLeast"/>
      </w:pPr>
    </w:p>
    <w:sectPr w:rsidR="00793AE3" w:rsidRPr="0018319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00" w:rsidRDefault="00DD7B00">
      <w:r>
        <w:separator/>
      </w:r>
    </w:p>
  </w:endnote>
  <w:endnote w:type="continuationSeparator" w:id="0">
    <w:p w:rsidR="00DD7B00" w:rsidRDefault="00D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00" w:rsidRDefault="00DD7B00">
      <w:r>
        <w:rPr>
          <w:color w:val="000000"/>
        </w:rPr>
        <w:separator/>
      </w:r>
    </w:p>
  </w:footnote>
  <w:footnote w:type="continuationSeparator" w:id="0">
    <w:p w:rsidR="00DD7B00" w:rsidRDefault="00DD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27D"/>
    <w:multiLevelType w:val="multilevel"/>
    <w:tmpl w:val="554256E0"/>
    <w:lvl w:ilvl="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E3"/>
    <w:rsid w:val="00026F4C"/>
    <w:rsid w:val="00183196"/>
    <w:rsid w:val="00606C78"/>
    <w:rsid w:val="00793AE3"/>
    <w:rsid w:val="007D139D"/>
    <w:rsid w:val="00B01CC1"/>
    <w:rsid w:val="00C53C4C"/>
    <w:rsid w:val="00D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5CE48-418F-466C-8108-A912EF56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林佳姿</cp:lastModifiedBy>
  <cp:revision>4</cp:revision>
  <cp:lastPrinted>2014-02-26T03:36:00Z</cp:lastPrinted>
  <dcterms:created xsi:type="dcterms:W3CDTF">2019-03-15T01:48:00Z</dcterms:created>
  <dcterms:modified xsi:type="dcterms:W3CDTF">2019-09-06T05:54:00Z</dcterms:modified>
</cp:coreProperties>
</file>