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DFDB" w14:textId="23D5A952" w:rsidR="00C02983" w:rsidRPr="003650C1" w:rsidRDefault="001B78D8">
      <w:pPr>
        <w:spacing w:line="0" w:lineRule="atLeast"/>
        <w:jc w:val="center"/>
        <w:rPr>
          <w:color w:val="000000" w:themeColor="text1"/>
        </w:rPr>
      </w:pPr>
      <w:r>
        <w:rPr>
          <w:rFonts w:ascii="標楷體" w:eastAsia="標楷體" w:hAnsi="標楷體"/>
          <w:b/>
          <w:noProof/>
          <w:sz w:val="32"/>
          <w:szCs w:val="32"/>
        </w:rPr>
        <mc:AlternateContent>
          <mc:Choice Requires="wps">
            <w:drawing>
              <wp:anchor distT="0" distB="0" distL="114300" distR="114300" simplePos="0" relativeHeight="251746304" behindDoc="0" locked="0" layoutInCell="1" allowOverlap="1" wp14:anchorId="32A0BBF2" wp14:editId="2EE5A8D3">
                <wp:simplePos x="0" y="0"/>
                <wp:positionH relativeFrom="column">
                  <wp:posOffset>5016915</wp:posOffset>
                </wp:positionH>
                <wp:positionV relativeFrom="paragraph">
                  <wp:posOffset>264014</wp:posOffset>
                </wp:positionV>
                <wp:extent cx="1383738" cy="342900"/>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1383738" cy="342900"/>
                        </a:xfrm>
                        <a:prstGeom prst="rect">
                          <a:avLst/>
                        </a:prstGeom>
                        <a:noFill/>
                        <a:ln>
                          <a:noFill/>
                          <a:prstDash/>
                        </a:ln>
                      </wps:spPr>
                      <wps:txbx>
                        <w:txbxContent>
                          <w:p w14:paraId="261178C5" w14:textId="018FD7D1" w:rsidR="00C02983" w:rsidRPr="003009FB" w:rsidRDefault="00C20E48">
                            <w:pPr>
                              <w:rPr>
                                <w:rFonts w:ascii="標楷體" w:eastAsia="標楷體" w:hAnsi="標楷體"/>
                                <w:color w:val="000000" w:themeColor="text1"/>
                              </w:rPr>
                            </w:pPr>
                            <w:r w:rsidRPr="001B78D8">
                              <w:rPr>
                                <w:rFonts w:ascii="標楷體" w:eastAsia="標楷體" w:hAnsi="標楷體"/>
                              </w:rPr>
                              <w:t>115.0</w:t>
                            </w:r>
                            <w:r w:rsidR="00F430EE" w:rsidRPr="001B78D8">
                              <w:rPr>
                                <w:rFonts w:ascii="標楷體" w:eastAsia="標楷體" w:hAnsi="標楷體"/>
                              </w:rPr>
                              <w:t>5</w:t>
                            </w:r>
                            <w:r w:rsidRPr="001B78D8">
                              <w:rPr>
                                <w:rFonts w:ascii="標楷體" w:eastAsia="標楷體" w:hAnsi="標楷體"/>
                              </w:rPr>
                              <w:t>.</w:t>
                            </w:r>
                            <w:r w:rsidR="00197D3E" w:rsidRPr="001B78D8">
                              <w:rPr>
                                <w:rFonts w:ascii="標楷體" w:eastAsia="標楷體" w:hAnsi="標楷體"/>
                              </w:rPr>
                              <w:t>12</w:t>
                            </w:r>
                            <w:r w:rsidR="001B78D8" w:rsidRPr="001B78D8">
                              <w:rPr>
                                <w:rFonts w:ascii="標楷體" w:eastAsia="標楷體" w:hAnsi="標楷體"/>
                              </w:rPr>
                              <w:t xml:space="preserve"> </w:t>
                            </w:r>
                            <w:r w:rsidR="00A06D01" w:rsidRPr="003009FB">
                              <w:rPr>
                                <w:rFonts w:ascii="標楷體" w:eastAsia="標楷體" w:hAnsi="標楷體"/>
                                <w:color w:val="000000" w:themeColor="text1"/>
                              </w:rPr>
                              <w:t>修訂</w:t>
                            </w:r>
                          </w:p>
                        </w:txbxContent>
                      </wps:txbx>
                      <wps:bodyPr vert="horz" wrap="square" lIns="91440" tIns="45720" rIns="91440" bIns="45720" anchor="t" anchorCtr="0" compatLnSpc="1"/>
                    </wps:wsp>
                  </a:graphicData>
                </a:graphic>
                <wp14:sizeRelH relativeFrom="margin">
                  <wp14:pctWidth>0</wp14:pctWidth>
                </wp14:sizeRelH>
              </wp:anchor>
            </w:drawing>
          </mc:Choice>
          <mc:Fallback>
            <w:pict>
              <v:shapetype w14:anchorId="32A0BBF2" id="_x0000_t202" coordsize="21600,21600" o:spt="202" path="m,l,21600r21600,l21600,xe">
                <v:stroke joinstyle="miter"/>
                <v:path gradientshapeok="t" o:connecttype="rect"/>
              </v:shapetype>
              <v:shape id="文字方塊 3" o:spid="_x0000_s1026" type="#_x0000_t202" style="position:absolute;left:0;text-align:left;margin-left:395.05pt;margin-top:20.8pt;width:108.95pt;height:27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" filled="f" stroked="f">
                <v:textbox>
                  <w:txbxContent>
                    <w:p w14:paraId="261178C5" w14:textId="018FD7D1" w:rsidR="00C02983" w:rsidRPr="003009FB" w:rsidRDefault="00C20E48">
                      <w:pPr>
                        <w:rPr>
                          <w:rFonts w:ascii="標楷體" w:eastAsia="標楷體" w:hAnsi="標楷體"/>
                          <w:color w:val="000000" w:themeColor="text1"/>
                        </w:rPr>
                      </w:pPr>
                      <w:r w:rsidRPr="001B78D8">
                        <w:rPr>
                          <w:rFonts w:ascii="標楷體" w:eastAsia="標楷體" w:hAnsi="標楷體"/>
                        </w:rPr>
                        <w:t>115.0</w:t>
                      </w:r>
                      <w:r w:rsidR="00F430EE" w:rsidRPr="001B78D8">
                        <w:rPr>
                          <w:rFonts w:ascii="標楷體" w:eastAsia="標楷體" w:hAnsi="標楷體"/>
                        </w:rPr>
                        <w:t>5</w:t>
                      </w:r>
                      <w:r w:rsidRPr="001B78D8">
                        <w:rPr>
                          <w:rFonts w:ascii="標楷體" w:eastAsia="標楷體" w:hAnsi="標楷體"/>
                        </w:rPr>
                        <w:t>.</w:t>
                      </w:r>
                      <w:r w:rsidR="00197D3E" w:rsidRPr="001B78D8">
                        <w:rPr>
                          <w:rFonts w:ascii="標楷體" w:eastAsia="標楷體" w:hAnsi="標楷體"/>
                        </w:rPr>
                        <w:t>12</w:t>
                      </w:r>
                      <w:r w:rsidR="001B78D8" w:rsidRPr="001B78D8">
                        <w:rPr>
                          <w:rFonts w:ascii="標楷體" w:eastAsia="標楷體" w:hAnsi="標楷體"/>
                        </w:rPr>
                        <w:t xml:space="preserve"> </w:t>
                      </w:r>
                      <w:r w:rsidR="00A06D01" w:rsidRPr="003009FB">
                        <w:rPr>
                          <w:rFonts w:ascii="標楷體" w:eastAsia="標楷體" w:hAnsi="標楷體"/>
                          <w:color w:val="000000" w:themeColor="text1"/>
                        </w:rPr>
                        <w:t>修訂</w:t>
                      </w:r>
                    </w:p>
                  </w:txbxContent>
                </v:textbox>
              </v:shape>
            </w:pict>
          </mc:Fallback>
        </mc:AlternateContent>
      </w:r>
      <w:proofErr w:type="gramStart"/>
      <w:r w:rsidR="00A06D01">
        <w:rPr>
          <w:rFonts w:ascii="標楷體" w:eastAsia="標楷體" w:hAnsi="標楷體"/>
          <w:b/>
          <w:sz w:val="36"/>
          <w:szCs w:val="36"/>
        </w:rPr>
        <w:t>臺</w:t>
      </w:r>
      <w:proofErr w:type="gramEnd"/>
      <w:r w:rsidR="00A06D01" w:rsidRPr="003650C1">
        <w:rPr>
          <w:rFonts w:ascii="標楷體" w:eastAsia="標楷體" w:hAnsi="標楷體"/>
          <w:b/>
          <w:color w:val="000000" w:themeColor="text1"/>
          <w:sz w:val="36"/>
          <w:szCs w:val="36"/>
        </w:rPr>
        <w:t>中市政府臺灣大道</w:t>
      </w:r>
      <w:r w:rsidR="0070070B" w:rsidRPr="003650C1">
        <w:rPr>
          <w:rFonts w:ascii="標楷體" w:eastAsia="標楷體" w:hAnsi="標楷體" w:hint="eastAsia"/>
          <w:b/>
          <w:color w:val="000000" w:themeColor="text1"/>
          <w:sz w:val="36"/>
          <w:szCs w:val="36"/>
        </w:rPr>
        <w:t>及文心第二</w:t>
      </w:r>
      <w:r w:rsidR="00A06D01" w:rsidRPr="003650C1">
        <w:rPr>
          <w:rFonts w:ascii="標楷體" w:eastAsia="標楷體" w:hAnsi="標楷體"/>
          <w:b/>
          <w:color w:val="000000" w:themeColor="text1"/>
          <w:sz w:val="36"/>
          <w:szCs w:val="36"/>
        </w:rPr>
        <w:t>市政大樓會議室借用申請書</w:t>
      </w:r>
    </w:p>
    <w:p w14:paraId="03BC912E" w14:textId="26B90A87" w:rsidR="00C02983" w:rsidRPr="003650C1" w:rsidRDefault="00A06D01" w:rsidP="00C20E48">
      <w:pPr>
        <w:spacing w:line="0" w:lineRule="atLeast"/>
        <w:ind w:firstLineChars="600" w:firstLine="1922"/>
        <w:rPr>
          <w:color w:val="000000" w:themeColor="text1"/>
        </w:rPr>
      </w:pPr>
      <w:r w:rsidRPr="003650C1">
        <w:rPr>
          <w:rFonts w:ascii="標楷體" w:eastAsia="標楷體" w:hAnsi="標楷體"/>
          <w:b/>
          <w:color w:val="000000" w:themeColor="text1"/>
          <w:sz w:val="32"/>
          <w:szCs w:val="32"/>
          <w:u w:val="single"/>
        </w:rPr>
        <w:t>(</w:t>
      </w:r>
      <w:proofErr w:type="gramStart"/>
      <w:r w:rsidR="00381E9F" w:rsidRPr="003650C1">
        <w:rPr>
          <w:rFonts w:ascii="標楷體" w:eastAsia="標楷體" w:hAnsi="標楷體" w:hint="eastAsia"/>
          <w:b/>
          <w:color w:val="000000" w:themeColor="text1"/>
          <w:sz w:val="32"/>
          <w:szCs w:val="32"/>
          <w:u w:val="single"/>
        </w:rPr>
        <w:t>平日</w:t>
      </w:r>
      <w:r w:rsidRPr="003650C1">
        <w:rPr>
          <w:rFonts w:ascii="標楷體" w:eastAsia="標楷體" w:hAnsi="標楷體"/>
          <w:b/>
          <w:color w:val="000000" w:themeColor="text1"/>
          <w:sz w:val="32"/>
          <w:szCs w:val="32"/>
          <w:u w:val="single"/>
        </w:rPr>
        <w:t>線上預約</w:t>
      </w:r>
      <w:proofErr w:type="gramEnd"/>
      <w:r w:rsidRPr="003650C1">
        <w:rPr>
          <w:rFonts w:ascii="標楷體" w:eastAsia="標楷體" w:hAnsi="標楷體"/>
          <w:b/>
          <w:color w:val="000000" w:themeColor="text1"/>
          <w:sz w:val="32"/>
          <w:szCs w:val="32"/>
          <w:u w:val="single"/>
        </w:rPr>
        <w:t>系統非開放期間專用)</w:t>
      </w:r>
    </w:p>
    <w:tbl>
      <w:tblPr>
        <w:tblW w:w="10325" w:type="dxa"/>
        <w:jc w:val="center"/>
        <w:tblLayout w:type="fixed"/>
        <w:tblCellMar>
          <w:left w:w="10" w:type="dxa"/>
          <w:right w:w="10" w:type="dxa"/>
        </w:tblCellMar>
        <w:tblLook w:val="0200" w:firstRow="0" w:lastRow="0" w:firstColumn="0" w:lastColumn="0" w:noHBand="1" w:noVBand="0"/>
      </w:tblPr>
      <w:tblGrid>
        <w:gridCol w:w="1111"/>
        <w:gridCol w:w="1428"/>
        <w:gridCol w:w="2680"/>
        <w:gridCol w:w="591"/>
        <w:gridCol w:w="1411"/>
        <w:gridCol w:w="536"/>
        <w:gridCol w:w="2568"/>
      </w:tblGrid>
      <w:tr w:rsidR="003650C1" w:rsidRPr="003650C1" w14:paraId="74ECCDCF" w14:textId="77777777" w:rsidTr="000021FE">
        <w:trPr>
          <w:trHeight w:val="643"/>
          <w:jc w:val="center"/>
        </w:trPr>
        <w:tc>
          <w:tcPr>
            <w:tcW w:w="1111" w:type="dxa"/>
            <w:tcBorders>
              <w:top w:val="single" w:sz="1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41A4329" w14:textId="77777777" w:rsidR="00C02983" w:rsidRPr="003650C1" w:rsidRDefault="00A06D01">
            <w:pPr>
              <w:ind w:left="480" w:hanging="480"/>
              <w:jc w:val="center"/>
              <w:rPr>
                <w:color w:val="000000" w:themeColor="text1"/>
              </w:rPr>
            </w:pPr>
            <w:r w:rsidRPr="003650C1">
              <w:rPr>
                <w:rFonts w:ascii="標楷體" w:eastAsia="標楷體" w:hAnsi="標楷體"/>
                <w:b/>
                <w:color w:val="000000" w:themeColor="text1"/>
              </w:rPr>
              <w:t>會議事由</w:t>
            </w:r>
          </w:p>
        </w:tc>
        <w:tc>
          <w:tcPr>
            <w:tcW w:w="4699" w:type="dxa"/>
            <w:gridSpan w:val="3"/>
            <w:tcBorders>
              <w:top w:val="single" w:sz="1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8F779A" w14:textId="77777777" w:rsidR="00C02983" w:rsidRPr="003650C1" w:rsidRDefault="00C02983">
            <w:pPr>
              <w:rPr>
                <w:rFonts w:ascii="標楷體" w:eastAsia="標楷體" w:hAnsi="標楷體"/>
                <w:b/>
                <w:bCs/>
                <w:color w:val="000000" w:themeColor="text1"/>
              </w:rPr>
            </w:pPr>
          </w:p>
        </w:tc>
        <w:tc>
          <w:tcPr>
            <w:tcW w:w="1411" w:type="dxa"/>
            <w:tcBorders>
              <w:top w:val="single" w:sz="1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0EC2496"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填表日期</w:t>
            </w:r>
          </w:p>
        </w:tc>
        <w:tc>
          <w:tcPr>
            <w:tcW w:w="3104" w:type="dxa"/>
            <w:gridSpan w:val="2"/>
            <w:tcBorders>
              <w:top w:val="single" w:sz="1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E447FF0"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 xml:space="preserve">     年   月   日</w:t>
            </w:r>
          </w:p>
        </w:tc>
      </w:tr>
      <w:tr w:rsidR="003650C1" w:rsidRPr="003650C1" w14:paraId="0B5357F0" w14:textId="77777777" w:rsidTr="000021FE">
        <w:trPr>
          <w:cantSplit/>
          <w:trHeight w:val="1584"/>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A0842C"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借用機關及單位</w:t>
            </w:r>
          </w:p>
        </w:tc>
        <w:tc>
          <w:tcPr>
            <w:tcW w:w="469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FB5D22" w14:textId="77777777" w:rsidR="00C02983" w:rsidRPr="003650C1" w:rsidRDefault="00C02983">
            <w:pPr>
              <w:rPr>
                <w:rFonts w:ascii="標楷體" w:eastAsia="標楷體" w:hAnsi="標楷體"/>
                <w:color w:val="000000" w:themeColor="text1"/>
              </w:rPr>
            </w:pPr>
          </w:p>
        </w:tc>
        <w:tc>
          <w:tcPr>
            <w:tcW w:w="14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30B054"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承辦人及聯絡方式</w:t>
            </w:r>
          </w:p>
        </w:tc>
        <w:tc>
          <w:tcPr>
            <w:tcW w:w="3104"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3E94B39" w14:textId="240FC30E" w:rsidR="00C02983" w:rsidRPr="003650C1" w:rsidRDefault="0026447B">
            <w:pPr>
              <w:rPr>
                <w:rFonts w:ascii="標楷體" w:eastAsia="標楷體" w:hAnsi="標楷體"/>
                <w:color w:val="000000" w:themeColor="text1"/>
                <w:sz w:val="20"/>
                <w:szCs w:val="20"/>
              </w:rPr>
            </w:pPr>
            <w:r w:rsidRPr="003650C1">
              <w:rPr>
                <w:rFonts w:ascii="標楷體" w:eastAsia="標楷體" w:hAnsi="標楷體" w:hint="eastAsia"/>
                <w:color w:val="000000" w:themeColor="text1"/>
                <w:sz w:val="20"/>
                <w:szCs w:val="20"/>
              </w:rPr>
              <w:t>承辦：</w:t>
            </w:r>
          </w:p>
          <w:p w14:paraId="07F7B934" w14:textId="77777777" w:rsidR="00C02983" w:rsidRPr="003650C1" w:rsidRDefault="00A06D01">
            <w:pPr>
              <w:rPr>
                <w:rFonts w:ascii="標楷體" w:eastAsia="標楷體" w:hAnsi="標楷體"/>
                <w:color w:val="000000" w:themeColor="text1"/>
                <w:sz w:val="20"/>
                <w:szCs w:val="20"/>
              </w:rPr>
            </w:pPr>
            <w:r w:rsidRPr="003650C1">
              <w:rPr>
                <w:rFonts w:ascii="標楷體" w:eastAsia="標楷體" w:hAnsi="標楷體"/>
                <w:color w:val="000000" w:themeColor="text1"/>
                <w:sz w:val="20"/>
                <w:szCs w:val="20"/>
              </w:rPr>
              <w:t>分機：</w:t>
            </w:r>
          </w:p>
          <w:p w14:paraId="4588BE28" w14:textId="77777777" w:rsidR="00C02983" w:rsidRPr="003650C1" w:rsidRDefault="00A06D01">
            <w:pPr>
              <w:rPr>
                <w:rFonts w:ascii="標楷體" w:eastAsia="標楷體" w:hAnsi="標楷體"/>
                <w:color w:val="000000" w:themeColor="text1"/>
                <w:sz w:val="20"/>
                <w:szCs w:val="20"/>
              </w:rPr>
            </w:pPr>
            <w:r w:rsidRPr="003650C1">
              <w:rPr>
                <w:rFonts w:ascii="標楷體" w:eastAsia="標楷體" w:hAnsi="標楷體"/>
                <w:color w:val="000000" w:themeColor="text1"/>
                <w:sz w:val="20"/>
                <w:szCs w:val="20"/>
              </w:rPr>
              <w:t>手機：</w:t>
            </w:r>
          </w:p>
          <w:p w14:paraId="29F3DC33" w14:textId="77777777" w:rsidR="00C02983" w:rsidRPr="003650C1" w:rsidRDefault="00A06D01">
            <w:pPr>
              <w:rPr>
                <w:color w:val="000000" w:themeColor="text1"/>
              </w:rPr>
            </w:pPr>
            <w:r w:rsidRPr="003650C1">
              <w:rPr>
                <w:rFonts w:ascii="標楷體" w:eastAsia="標楷體" w:hAnsi="標楷體"/>
                <w:color w:val="000000" w:themeColor="text1"/>
                <w:sz w:val="20"/>
                <w:szCs w:val="20"/>
              </w:rPr>
              <w:t>E-mail：</w:t>
            </w:r>
          </w:p>
        </w:tc>
      </w:tr>
      <w:tr w:rsidR="003650C1" w:rsidRPr="003650C1" w14:paraId="724A256D" w14:textId="77777777" w:rsidTr="000021FE">
        <w:trPr>
          <w:trHeight w:val="417"/>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6149A3" w14:textId="77777777" w:rsidR="00D3719B" w:rsidRPr="003650C1" w:rsidRDefault="00D3719B">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申請地點</w:t>
            </w:r>
          </w:p>
        </w:tc>
        <w:tc>
          <w:tcPr>
            <w:tcW w:w="9214"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305CB6F1" w14:textId="14593A45" w:rsidR="007E5C5E" w:rsidRPr="003650C1" w:rsidRDefault="007E5C5E">
            <w:pPr>
              <w:rPr>
                <w:rFonts w:ascii="標楷體" w:eastAsia="標楷體" w:hAnsi="標楷體"/>
                <w:b/>
                <w:color w:val="000000" w:themeColor="text1"/>
                <w:sz w:val="22"/>
              </w:rPr>
            </w:pPr>
            <w:r w:rsidRPr="003650C1">
              <w:rPr>
                <w:rFonts w:ascii="標楷體" w:eastAsia="標楷體" w:hAnsi="標楷體" w:hint="eastAsia"/>
                <w:b/>
                <w:color w:val="000000" w:themeColor="text1"/>
                <w:sz w:val="22"/>
              </w:rPr>
              <w:t>臺灣大道市政大樓會議室</w:t>
            </w:r>
          </w:p>
          <w:p w14:paraId="0A52B594" w14:textId="0829382C" w:rsidR="00D3719B" w:rsidRPr="003650C1" w:rsidRDefault="00D3719B">
            <w:pPr>
              <w:rPr>
                <w:rFonts w:ascii="標楷體" w:eastAsia="標楷體" w:hAnsi="標楷體"/>
                <w:color w:val="000000" w:themeColor="text1"/>
                <w:sz w:val="22"/>
              </w:rPr>
            </w:pPr>
            <w:r w:rsidRPr="003650C1">
              <w:rPr>
                <w:rFonts w:ascii="標楷體" w:eastAsia="標楷體" w:hAnsi="標楷體"/>
                <w:color w:val="000000" w:themeColor="text1"/>
                <w:sz w:val="22"/>
              </w:rPr>
              <w:t>□惠中樓9樓市政廳【1</w:t>
            </w:r>
            <w:r w:rsidRPr="003650C1">
              <w:rPr>
                <w:rFonts w:ascii="標楷體" w:eastAsia="標楷體" w:hAnsi="標楷體" w:hint="eastAsia"/>
                <w:color w:val="000000" w:themeColor="text1"/>
                <w:sz w:val="22"/>
              </w:rPr>
              <w:t>22</w:t>
            </w:r>
            <w:r w:rsidRPr="003650C1">
              <w:rPr>
                <w:rFonts w:ascii="標楷體" w:eastAsia="標楷體" w:hAnsi="標楷體"/>
                <w:color w:val="000000" w:themeColor="text1"/>
                <w:sz w:val="22"/>
              </w:rPr>
              <w:t>席】</w:t>
            </w:r>
            <w:r w:rsidR="00FD700E"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 xml:space="preserve"> □惠中樓301會議室【</w:t>
            </w:r>
            <w:r w:rsidRPr="003650C1">
              <w:rPr>
                <w:rFonts w:ascii="標楷體" w:eastAsia="標楷體" w:hAnsi="標楷體" w:hint="eastAsia"/>
                <w:color w:val="000000" w:themeColor="text1"/>
                <w:sz w:val="22"/>
              </w:rPr>
              <w:t>2</w:t>
            </w:r>
            <w:r w:rsidRPr="003650C1">
              <w:rPr>
                <w:rFonts w:ascii="標楷體" w:eastAsia="標楷體" w:hAnsi="標楷體"/>
                <w:color w:val="000000" w:themeColor="text1"/>
                <w:sz w:val="22"/>
              </w:rPr>
              <w:t>00席】</w:t>
            </w:r>
            <w:r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□惠中樓401會議室【77席】</w:t>
            </w:r>
          </w:p>
          <w:p w14:paraId="00D1BEAE" w14:textId="4FA0C097" w:rsidR="00FD700E" w:rsidRPr="003650C1" w:rsidRDefault="00D3719B">
            <w:pPr>
              <w:rPr>
                <w:rFonts w:ascii="標楷體" w:eastAsia="標楷體" w:hAnsi="標楷體"/>
                <w:color w:val="000000" w:themeColor="text1"/>
                <w:sz w:val="22"/>
              </w:rPr>
            </w:pPr>
            <w:r w:rsidRPr="003650C1">
              <w:rPr>
                <w:rFonts w:ascii="標楷體" w:eastAsia="標楷體" w:hAnsi="標楷體"/>
                <w:color w:val="000000" w:themeColor="text1"/>
                <w:sz w:val="22"/>
              </w:rPr>
              <w:t>□惠中樓601會議室【45席】</w:t>
            </w:r>
            <w:r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 xml:space="preserve"> </w:t>
            </w:r>
            <w:r w:rsidR="00FD700E" w:rsidRPr="003650C1">
              <w:rPr>
                <w:rFonts w:ascii="標楷體" w:eastAsia="標楷體" w:hAnsi="標楷體" w:hint="eastAsia"/>
                <w:color w:val="000000" w:themeColor="text1"/>
                <w:sz w:val="22"/>
              </w:rPr>
              <w:t xml:space="preserve">  </w:t>
            </w:r>
            <w:r w:rsidR="00FD700E" w:rsidRPr="003650C1">
              <w:rPr>
                <w:rFonts w:ascii="標楷體" w:eastAsia="標楷體" w:hAnsi="標楷體" w:cs="標楷體" w:hint="eastAsia"/>
                <w:color w:val="000000" w:themeColor="text1"/>
                <w:sz w:val="22"/>
              </w:rPr>
              <w:t>□惠中樓602會議室</w:t>
            </w:r>
            <w:r w:rsidR="008E1D07" w:rsidRPr="003650C1">
              <w:rPr>
                <w:rFonts w:ascii="標楷體" w:eastAsia="標楷體" w:hAnsi="標楷體" w:hint="eastAsia"/>
                <w:color w:val="000000" w:themeColor="text1"/>
                <w:sz w:val="22"/>
              </w:rPr>
              <w:t>【28席】</w:t>
            </w:r>
            <w:r w:rsidR="00FD700E" w:rsidRPr="003650C1">
              <w:rPr>
                <w:rFonts w:ascii="標楷體" w:eastAsia="標楷體" w:hAnsi="標楷體" w:cs="標楷體" w:hint="eastAsia"/>
                <w:color w:val="000000" w:themeColor="text1"/>
                <w:sz w:val="22"/>
              </w:rPr>
              <w:t xml:space="preserve">   </w:t>
            </w:r>
            <w:r w:rsidRPr="003650C1">
              <w:rPr>
                <w:rFonts w:ascii="標楷體" w:eastAsia="標楷體" w:hAnsi="標楷體" w:hint="eastAsia"/>
                <w:color w:val="000000" w:themeColor="text1"/>
                <w:sz w:val="22"/>
              </w:rPr>
              <w:t xml:space="preserve">□惠中樓901會議室【71席】 </w:t>
            </w:r>
          </w:p>
          <w:p w14:paraId="0E605BB9" w14:textId="77528E4F" w:rsidR="00FD700E" w:rsidRPr="003650C1" w:rsidRDefault="00D3719B" w:rsidP="00D3719B">
            <w:pPr>
              <w:rPr>
                <w:rFonts w:ascii="標楷體" w:eastAsia="標楷體" w:hAnsi="標楷體"/>
                <w:color w:val="000000" w:themeColor="text1"/>
                <w:sz w:val="22"/>
              </w:rPr>
            </w:pPr>
            <w:r w:rsidRPr="003650C1">
              <w:rPr>
                <w:rFonts w:ascii="標楷體" w:eastAsia="標楷體" w:hAnsi="標楷體"/>
                <w:color w:val="000000" w:themeColor="text1"/>
                <w:sz w:val="22"/>
              </w:rPr>
              <w:t>□</w:t>
            </w:r>
            <w:proofErr w:type="gramStart"/>
            <w:r w:rsidRPr="003650C1">
              <w:rPr>
                <w:rFonts w:ascii="標楷體" w:eastAsia="標楷體" w:hAnsi="標楷體"/>
                <w:color w:val="000000" w:themeColor="text1"/>
                <w:sz w:val="22"/>
              </w:rPr>
              <w:t>文心樓</w:t>
            </w:r>
            <w:proofErr w:type="gramEnd"/>
            <w:r w:rsidRPr="003650C1">
              <w:rPr>
                <w:rFonts w:ascii="標楷體" w:eastAsia="標楷體" w:hAnsi="標楷體"/>
                <w:color w:val="000000" w:themeColor="text1"/>
                <w:sz w:val="22"/>
              </w:rPr>
              <w:t>303會議室【59席】</w:t>
            </w:r>
            <w:r w:rsidR="00FD700E"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w:t>
            </w:r>
            <w:proofErr w:type="gramStart"/>
            <w:r w:rsidRPr="003650C1">
              <w:rPr>
                <w:rFonts w:ascii="標楷體" w:eastAsia="標楷體" w:hAnsi="標楷體"/>
                <w:color w:val="000000" w:themeColor="text1"/>
                <w:sz w:val="22"/>
              </w:rPr>
              <w:t>文心樓</w:t>
            </w:r>
            <w:proofErr w:type="gramEnd"/>
            <w:r w:rsidRPr="003650C1">
              <w:rPr>
                <w:rFonts w:ascii="標楷體" w:eastAsia="標楷體" w:hAnsi="標楷體"/>
                <w:color w:val="000000" w:themeColor="text1"/>
                <w:sz w:val="22"/>
              </w:rPr>
              <w:t>801會議室【47席】</w:t>
            </w:r>
            <w:r w:rsidRPr="003650C1">
              <w:rPr>
                <w:rFonts w:ascii="標楷體" w:eastAsia="標楷體" w:hAnsi="標楷體" w:hint="eastAsia"/>
                <w:color w:val="000000" w:themeColor="text1"/>
                <w:sz w:val="22"/>
              </w:rPr>
              <w:t xml:space="preserve">  </w:t>
            </w:r>
            <w:r w:rsidR="008E1D07" w:rsidRPr="003650C1">
              <w:rPr>
                <w:rFonts w:ascii="標楷體" w:eastAsia="標楷體" w:hAnsi="標楷體" w:hint="eastAsia"/>
                <w:color w:val="000000" w:themeColor="text1"/>
                <w:sz w:val="22"/>
              </w:rPr>
              <w:t xml:space="preserve"> </w:t>
            </w:r>
            <w:r w:rsidR="00FD700E" w:rsidRPr="003650C1">
              <w:rPr>
                <w:rFonts w:ascii="標楷體" w:eastAsia="標楷體" w:hAnsi="標楷體"/>
                <w:color w:val="000000" w:themeColor="text1"/>
                <w:sz w:val="22"/>
              </w:rPr>
              <w:t>□</w:t>
            </w:r>
            <w:r w:rsidR="00FD700E" w:rsidRPr="003650C1">
              <w:rPr>
                <w:rFonts w:ascii="標楷體" w:eastAsia="標楷體" w:hAnsi="標楷體" w:hint="eastAsia"/>
                <w:color w:val="000000" w:themeColor="text1"/>
                <w:sz w:val="22"/>
              </w:rPr>
              <w:t>惠中樓9</w:t>
            </w:r>
            <w:proofErr w:type="gramStart"/>
            <w:r w:rsidR="00FD700E" w:rsidRPr="003650C1">
              <w:rPr>
                <w:rFonts w:ascii="標楷體" w:eastAsia="標楷體" w:hAnsi="標楷體" w:hint="eastAsia"/>
                <w:color w:val="000000" w:themeColor="text1"/>
                <w:sz w:val="22"/>
              </w:rPr>
              <w:t>樓臺中廳</w:t>
            </w:r>
            <w:r w:rsidR="00FD700E" w:rsidRPr="003650C1">
              <w:rPr>
                <w:rFonts w:ascii="標楷體" w:eastAsia="標楷體" w:hAnsi="標楷體"/>
                <w:color w:val="000000" w:themeColor="text1"/>
                <w:sz w:val="22"/>
              </w:rPr>
              <w:t>【</w:t>
            </w:r>
            <w:r w:rsidR="00FD700E" w:rsidRPr="003650C1">
              <w:rPr>
                <w:rFonts w:ascii="標楷體" w:eastAsia="標楷體" w:hAnsi="標楷體" w:hint="eastAsia"/>
                <w:color w:val="000000" w:themeColor="text1"/>
                <w:sz w:val="22"/>
              </w:rPr>
              <w:t>92</w:t>
            </w:r>
            <w:r w:rsidR="00FD700E" w:rsidRPr="003650C1">
              <w:rPr>
                <w:rFonts w:ascii="標楷體" w:eastAsia="標楷體" w:hAnsi="標楷體"/>
                <w:color w:val="000000" w:themeColor="text1"/>
                <w:sz w:val="22"/>
              </w:rPr>
              <w:t>席】</w:t>
            </w:r>
            <w:proofErr w:type="gramEnd"/>
          </w:p>
          <w:p w14:paraId="75CC8E17" w14:textId="77777777" w:rsidR="005B05E0" w:rsidRPr="003650C1" w:rsidRDefault="00FD700E" w:rsidP="00FD700E">
            <w:pPr>
              <w:rPr>
                <w:rFonts w:ascii="標楷體" w:eastAsia="標楷體" w:hAnsi="標楷體"/>
                <w:b/>
                <w:color w:val="000000" w:themeColor="text1"/>
                <w:sz w:val="22"/>
              </w:rPr>
            </w:pPr>
            <w:r w:rsidRPr="003650C1">
              <w:rPr>
                <w:rFonts w:ascii="標楷體" w:eastAsia="標楷體" w:hAnsi="標楷體" w:hint="eastAsia"/>
                <w:color w:val="000000" w:themeColor="text1"/>
                <w:sz w:val="22"/>
              </w:rPr>
              <w:t>□惠中樓9樓導</w:t>
            </w:r>
            <w:proofErr w:type="gramStart"/>
            <w:r w:rsidRPr="003650C1">
              <w:rPr>
                <w:rFonts w:ascii="標楷體" w:eastAsia="標楷體" w:hAnsi="標楷體" w:hint="eastAsia"/>
                <w:color w:val="000000" w:themeColor="text1"/>
                <w:sz w:val="22"/>
              </w:rPr>
              <w:t>覽</w:t>
            </w:r>
            <w:proofErr w:type="gramEnd"/>
            <w:r w:rsidRPr="003650C1">
              <w:rPr>
                <w:rFonts w:ascii="標楷體" w:eastAsia="標楷體" w:hAnsi="標楷體" w:hint="eastAsia"/>
                <w:color w:val="000000" w:themeColor="text1"/>
                <w:sz w:val="22"/>
              </w:rPr>
              <w:t>簡報室【77席】</w:t>
            </w:r>
            <w:r w:rsidR="00D3719B" w:rsidRPr="003650C1">
              <w:rPr>
                <w:rFonts w:ascii="標楷體" w:eastAsia="標楷體" w:hAnsi="標楷體" w:hint="eastAsia"/>
                <w:color w:val="000000" w:themeColor="text1"/>
                <w:sz w:val="22"/>
              </w:rPr>
              <w:t>□4</w:t>
            </w:r>
            <w:proofErr w:type="gramStart"/>
            <w:r w:rsidR="00D3719B" w:rsidRPr="003650C1">
              <w:rPr>
                <w:rFonts w:ascii="標楷體" w:eastAsia="標楷體" w:hAnsi="標楷體" w:hint="eastAsia"/>
                <w:color w:val="000000" w:themeColor="text1"/>
                <w:sz w:val="22"/>
              </w:rPr>
              <w:t>樓集會堂</w:t>
            </w:r>
            <w:proofErr w:type="gramEnd"/>
            <w:r w:rsidR="00D3719B" w:rsidRPr="003650C1">
              <w:rPr>
                <w:rFonts w:ascii="標楷體" w:eastAsia="標楷體" w:hAnsi="標楷體" w:hint="eastAsia"/>
                <w:color w:val="000000" w:themeColor="text1"/>
                <w:sz w:val="22"/>
              </w:rPr>
              <w:t>【542席】</w:t>
            </w:r>
            <w:r w:rsidR="00D3719B" w:rsidRPr="003650C1">
              <w:rPr>
                <w:rFonts w:ascii="標楷體" w:eastAsia="標楷體" w:hAnsi="標楷體" w:hint="eastAsia"/>
                <w:b/>
                <w:color w:val="000000" w:themeColor="text1"/>
                <w:sz w:val="22"/>
              </w:rPr>
              <w:t>(如主辦單位非本府機關請註明)</w:t>
            </w:r>
          </w:p>
          <w:p w14:paraId="52B464C6" w14:textId="704AADF7" w:rsidR="007E5C5E" w:rsidRPr="000D7DA8" w:rsidRDefault="000D7DA8" w:rsidP="00FD700E">
            <w:pPr>
              <w:rPr>
                <w:rFonts w:ascii="標楷體" w:eastAsia="標楷體" w:hAnsi="標楷體"/>
                <w:b/>
                <w:color w:val="000000" w:themeColor="text1"/>
                <w:sz w:val="22"/>
              </w:rPr>
            </w:pPr>
            <w:r w:rsidRPr="000D7DA8">
              <w:rPr>
                <w:rFonts w:ascii="標楷體" w:eastAsia="標楷體" w:hAnsi="標楷體" w:hint="eastAsia"/>
                <w:b/>
                <w:color w:val="000000" w:themeColor="text1"/>
                <w:sz w:val="22"/>
              </w:rPr>
              <w:t>文心第二市政大樓會議室</w:t>
            </w:r>
          </w:p>
          <w:p w14:paraId="33522B0B" w14:textId="06B08AE4" w:rsidR="007E5C5E" w:rsidRPr="003650C1" w:rsidRDefault="007E5C5E" w:rsidP="00FD700E">
            <w:pPr>
              <w:rPr>
                <w:color w:val="000000" w:themeColor="text1"/>
              </w:rPr>
            </w:pPr>
            <w:r w:rsidRPr="003650C1">
              <w:rPr>
                <w:rFonts w:ascii="標楷體" w:eastAsia="標楷體" w:hAnsi="標楷體" w:hint="eastAsia"/>
                <w:color w:val="000000" w:themeColor="text1"/>
                <w:sz w:val="22"/>
              </w:rPr>
              <w:t>□3F簡報室【120席】</w:t>
            </w:r>
            <w:r w:rsidR="00F206E4" w:rsidRPr="003650C1">
              <w:rPr>
                <w:rFonts w:ascii="標楷體" w:eastAsia="標楷體" w:hAnsi="標楷體" w:hint="eastAsia"/>
                <w:color w:val="000000" w:themeColor="text1"/>
                <w:sz w:val="22"/>
              </w:rPr>
              <w:t xml:space="preserve">  </w:t>
            </w:r>
            <w:r w:rsidR="00F206E4" w:rsidRPr="003650C1">
              <w:rPr>
                <w:rFonts w:ascii="標楷體" w:eastAsia="標楷體" w:hAnsi="標楷體"/>
                <w:color w:val="000000" w:themeColor="text1"/>
                <w:sz w:val="22"/>
              </w:rPr>
              <w:t xml:space="preserve"> </w:t>
            </w:r>
            <w:r w:rsidRPr="003650C1">
              <w:rPr>
                <w:rFonts w:ascii="標楷體" w:eastAsia="標楷體" w:hAnsi="標楷體" w:hint="eastAsia"/>
                <w:color w:val="000000" w:themeColor="text1"/>
                <w:sz w:val="22"/>
              </w:rPr>
              <w:t>□B1大禮堂【407席】</w:t>
            </w:r>
          </w:p>
        </w:tc>
      </w:tr>
      <w:tr w:rsidR="003650C1" w:rsidRPr="003650C1" w14:paraId="77AFA779" w14:textId="77777777" w:rsidTr="000021FE">
        <w:trPr>
          <w:trHeight w:val="547"/>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8ABE09"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會議</w:t>
            </w:r>
          </w:p>
          <w:p w14:paraId="62A9276C"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主持人</w:t>
            </w:r>
          </w:p>
        </w:tc>
        <w:tc>
          <w:tcPr>
            <w:tcW w:w="469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E5A575E" w14:textId="77777777" w:rsidR="00C02983" w:rsidRPr="003650C1" w:rsidRDefault="00C02983">
            <w:pPr>
              <w:ind w:left="480" w:hanging="480"/>
              <w:rPr>
                <w:rFonts w:ascii="標楷體" w:eastAsia="標楷體" w:hAnsi="標楷體"/>
                <w:color w:val="000000" w:themeColor="text1"/>
              </w:rPr>
            </w:pPr>
          </w:p>
        </w:tc>
        <w:tc>
          <w:tcPr>
            <w:tcW w:w="14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AD671AA" w14:textId="77777777" w:rsidR="00C02983" w:rsidRPr="003650C1" w:rsidRDefault="00A06D01">
            <w:pPr>
              <w:ind w:left="480" w:hanging="480"/>
              <w:rPr>
                <w:rFonts w:ascii="標楷體" w:eastAsia="標楷體" w:hAnsi="標楷體"/>
                <w:b/>
                <w:color w:val="000000" w:themeColor="text1"/>
              </w:rPr>
            </w:pPr>
            <w:r w:rsidRPr="003650C1">
              <w:rPr>
                <w:rFonts w:ascii="標楷體" w:eastAsia="標楷體" w:hAnsi="標楷體"/>
                <w:b/>
                <w:color w:val="000000" w:themeColor="text1"/>
              </w:rPr>
              <w:t>出席人數</w:t>
            </w:r>
          </w:p>
        </w:tc>
        <w:tc>
          <w:tcPr>
            <w:tcW w:w="3104"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FD3494B" w14:textId="77777777" w:rsidR="00C02983" w:rsidRPr="003650C1" w:rsidRDefault="00C02983">
            <w:pPr>
              <w:ind w:left="480" w:hanging="480"/>
              <w:rPr>
                <w:rFonts w:ascii="標楷體" w:eastAsia="標楷體" w:hAnsi="標楷體"/>
                <w:color w:val="000000" w:themeColor="text1"/>
              </w:rPr>
            </w:pPr>
          </w:p>
        </w:tc>
      </w:tr>
      <w:tr w:rsidR="003650C1" w:rsidRPr="003650C1" w14:paraId="51D3F78F" w14:textId="77777777" w:rsidTr="000021FE">
        <w:trPr>
          <w:trHeight w:val="1325"/>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D67476D"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借用時間</w:t>
            </w:r>
          </w:p>
          <w:p w14:paraId="28B8B602" w14:textId="46442C98" w:rsidR="008E643A" w:rsidRPr="003650C1" w:rsidRDefault="008E643A" w:rsidP="008E643A">
            <w:pPr>
              <w:jc w:val="center"/>
              <w:rPr>
                <w:rFonts w:ascii="標楷體" w:eastAsia="標楷體" w:hAnsi="標楷體"/>
                <w:b/>
                <w:color w:val="000000" w:themeColor="text1"/>
                <w:sz w:val="20"/>
                <w:szCs w:val="20"/>
              </w:rPr>
            </w:pPr>
            <w:r w:rsidRPr="003650C1">
              <w:rPr>
                <w:rFonts w:ascii="標楷體" w:eastAsia="標楷體" w:hAnsi="標楷體" w:hint="eastAsia"/>
                <w:b/>
                <w:color w:val="000000" w:themeColor="text1"/>
                <w:sz w:val="20"/>
                <w:szCs w:val="20"/>
              </w:rPr>
              <w:t>(含佈置</w:t>
            </w:r>
            <w:r w:rsidR="00685936" w:rsidRPr="003650C1">
              <w:rPr>
                <w:rFonts w:ascii="標楷體" w:eastAsia="標楷體" w:hAnsi="標楷體" w:hint="eastAsia"/>
                <w:b/>
                <w:color w:val="000000" w:themeColor="text1"/>
                <w:sz w:val="20"/>
                <w:szCs w:val="20"/>
              </w:rPr>
              <w:t>/</w:t>
            </w:r>
            <w:r w:rsidRPr="003650C1">
              <w:rPr>
                <w:rFonts w:ascii="標楷體" w:eastAsia="標楷體" w:hAnsi="標楷體" w:hint="eastAsia"/>
                <w:b/>
                <w:color w:val="000000" w:themeColor="text1"/>
                <w:sz w:val="20"/>
                <w:szCs w:val="20"/>
              </w:rPr>
              <w:t>撤場時間)</w:t>
            </w:r>
          </w:p>
        </w:tc>
        <w:tc>
          <w:tcPr>
            <w:tcW w:w="9214"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84C4A86" w14:textId="49594930" w:rsidR="00B17A8B" w:rsidRPr="003650C1" w:rsidRDefault="00A06D01" w:rsidP="00A15EAD">
            <w:pPr>
              <w:spacing w:line="276" w:lineRule="auto"/>
              <w:rPr>
                <w:color w:val="000000" w:themeColor="text1"/>
              </w:rPr>
            </w:pPr>
            <w:r w:rsidRPr="003650C1">
              <w:rPr>
                <w:rFonts w:ascii="標楷體" w:eastAsia="標楷體" w:hAnsi="標楷體"/>
                <w:color w:val="000000" w:themeColor="text1"/>
              </w:rPr>
              <w:t xml:space="preserve">    年     月    日</w:t>
            </w:r>
            <w:r w:rsidR="00131338" w:rsidRPr="003650C1">
              <w:rPr>
                <w:rFonts w:ascii="標楷體" w:eastAsia="標楷體" w:hAnsi="標楷體" w:hint="eastAsia"/>
                <w:color w:val="000000" w:themeColor="text1"/>
              </w:rPr>
              <w:t xml:space="preserve"> (星期</w:t>
            </w:r>
            <w:r w:rsidR="00131338" w:rsidRPr="003650C1">
              <w:rPr>
                <w:rFonts w:ascii="標楷體" w:eastAsia="標楷體" w:hAnsi="標楷體"/>
                <w:color w:val="000000" w:themeColor="text1"/>
              </w:rPr>
              <w:t xml:space="preserve">    </w:t>
            </w:r>
            <w:r w:rsidR="00131338" w:rsidRPr="003650C1">
              <w:rPr>
                <w:rFonts w:ascii="標楷體" w:eastAsia="標楷體" w:hAnsi="標楷體" w:hint="eastAsia"/>
                <w:color w:val="000000" w:themeColor="text1"/>
              </w:rPr>
              <w:t>)</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時</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分起至</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時</w:t>
            </w:r>
            <w:r w:rsidR="00131338" w:rsidRPr="003650C1">
              <w:rPr>
                <w:rFonts w:ascii="標楷體" w:eastAsia="標楷體" w:hAnsi="標楷體"/>
                <w:color w:val="000000" w:themeColor="text1"/>
                <w:u w:val="single"/>
              </w:rPr>
              <w:t xml:space="preserve">    </w:t>
            </w:r>
            <w:proofErr w:type="gramStart"/>
            <w:r w:rsidR="00131338" w:rsidRPr="003650C1">
              <w:rPr>
                <w:rFonts w:ascii="標楷體" w:eastAsia="標楷體" w:hAnsi="標楷體"/>
                <w:color w:val="000000" w:themeColor="text1"/>
              </w:rPr>
              <w:t>分止</w:t>
            </w:r>
            <w:proofErr w:type="gramEnd"/>
            <w:r w:rsidR="00131338" w:rsidRPr="003650C1">
              <w:rPr>
                <w:rFonts w:ascii="標楷體" w:eastAsia="標楷體" w:hAnsi="標楷體"/>
                <w:color w:val="000000" w:themeColor="text1"/>
              </w:rPr>
              <w:t>(限上班日)</w:t>
            </w:r>
          </w:p>
        </w:tc>
      </w:tr>
      <w:tr w:rsidR="003650C1" w:rsidRPr="003650C1" w14:paraId="71B98063" w14:textId="77777777" w:rsidTr="000021FE">
        <w:trPr>
          <w:trHeight w:val="3325"/>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BCD039D" w14:textId="77777777" w:rsidR="00C02983" w:rsidRPr="001B78D8" w:rsidRDefault="00A06D01">
            <w:pPr>
              <w:ind w:right="-29"/>
              <w:jc w:val="center"/>
              <w:rPr>
                <w:rFonts w:ascii="標楷體" w:eastAsia="標楷體" w:hAnsi="標楷體"/>
                <w:b/>
              </w:rPr>
            </w:pPr>
            <w:r w:rsidRPr="001B78D8">
              <w:rPr>
                <w:rFonts w:ascii="標楷體" w:eastAsia="標楷體" w:hAnsi="標楷體"/>
                <w:b/>
              </w:rPr>
              <w:t>注意事項</w:t>
            </w:r>
          </w:p>
          <w:p w14:paraId="13106FA3" w14:textId="77777777" w:rsidR="00C02983" w:rsidRPr="001B78D8" w:rsidRDefault="00A06D01">
            <w:pPr>
              <w:spacing w:line="0" w:lineRule="atLeast"/>
            </w:pPr>
            <w:r w:rsidRPr="001B78D8">
              <w:rPr>
                <w:rFonts w:ascii="標楷體" w:eastAsia="標楷體" w:hAnsi="標楷體"/>
                <w:sz w:val="22"/>
              </w:rPr>
              <w:t>(請申請人確實詳閱並遵循「</w:t>
            </w:r>
            <w:proofErr w:type="gramStart"/>
            <w:r w:rsidRPr="001B78D8">
              <w:rPr>
                <w:rFonts w:ascii="標楷體" w:eastAsia="標楷體" w:hAnsi="標楷體"/>
                <w:sz w:val="22"/>
                <w:u w:val="single"/>
              </w:rPr>
              <w:t>臺</w:t>
            </w:r>
            <w:proofErr w:type="gramEnd"/>
            <w:r w:rsidRPr="001B78D8">
              <w:rPr>
                <w:rFonts w:ascii="標楷體" w:eastAsia="標楷體" w:hAnsi="標楷體"/>
                <w:sz w:val="22"/>
                <w:u w:val="single"/>
              </w:rPr>
              <w:t>中市政府臺灣大道會議室使用管理要點</w:t>
            </w:r>
            <w:r w:rsidRPr="001B78D8">
              <w:rPr>
                <w:rFonts w:ascii="標楷體" w:eastAsia="標楷體" w:hAnsi="標楷體"/>
                <w:sz w:val="22"/>
              </w:rPr>
              <w:t>」)</w:t>
            </w:r>
          </w:p>
        </w:tc>
        <w:tc>
          <w:tcPr>
            <w:tcW w:w="9214"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1D8A58E" w14:textId="1E99F1A4" w:rsidR="00C20E48" w:rsidRPr="001B78D8" w:rsidRDefault="00C20E48" w:rsidP="00C20E48">
            <w:pPr>
              <w:numPr>
                <w:ilvl w:val="0"/>
                <w:numId w:val="1"/>
              </w:numPr>
              <w:spacing w:line="0" w:lineRule="atLeast"/>
            </w:pPr>
            <w:r w:rsidRPr="001B78D8">
              <w:rPr>
                <w:rFonts w:ascii="標楷體" w:eastAsia="標楷體" w:hAnsi="標楷體"/>
                <w:sz w:val="22"/>
              </w:rPr>
              <w:t>因配合本府環境保護局一次性用品源頭減量計畫，借用會議室時，</w:t>
            </w:r>
            <w:r w:rsidRPr="001B78D8">
              <w:rPr>
                <w:rFonts w:ascii="標楷體" w:eastAsia="標楷體" w:hAnsi="標楷體"/>
                <w:sz w:val="22"/>
                <w:u w:val="single"/>
              </w:rPr>
              <w:t>禁用</w:t>
            </w:r>
            <w:r w:rsidRPr="001B78D8">
              <w:rPr>
                <w:rFonts w:ascii="標楷體" w:eastAsia="標楷體" w:hAnsi="標楷體" w:hint="eastAsia"/>
                <w:sz w:val="22"/>
                <w:u w:val="single"/>
              </w:rPr>
              <w:t>一次性用紙(塑膠)杯、</w:t>
            </w:r>
            <w:r w:rsidRPr="001B78D8">
              <w:rPr>
                <w:rFonts w:ascii="標楷體" w:eastAsia="標楷體" w:hAnsi="標楷體"/>
                <w:sz w:val="22"/>
                <w:u w:val="single"/>
              </w:rPr>
              <w:t>包裝飲用水、購物用塑膠袋及各類材質免洗餐具。</w:t>
            </w:r>
          </w:p>
          <w:p w14:paraId="78976C45" w14:textId="554CDC91" w:rsidR="00C02983" w:rsidRPr="001B78D8" w:rsidRDefault="00A06D01" w:rsidP="00C20E48">
            <w:pPr>
              <w:numPr>
                <w:ilvl w:val="0"/>
                <w:numId w:val="1"/>
              </w:numPr>
              <w:spacing w:line="0" w:lineRule="atLeast"/>
              <w:rPr>
                <w:rFonts w:ascii="標楷體" w:eastAsia="標楷體" w:hAnsi="標楷體"/>
                <w:sz w:val="22"/>
                <w:u w:val="single"/>
              </w:rPr>
            </w:pPr>
            <w:r w:rsidRPr="001B78D8">
              <w:rPr>
                <w:rFonts w:ascii="標楷體" w:eastAsia="標楷體" w:hAnsi="標楷體"/>
                <w:sz w:val="22"/>
                <w:u w:val="single"/>
              </w:rPr>
              <w:t>會議室禁止</w:t>
            </w:r>
            <w:proofErr w:type="gramStart"/>
            <w:r w:rsidRPr="001B78D8">
              <w:rPr>
                <w:rFonts w:ascii="標楷體" w:eastAsia="標楷體" w:hAnsi="標楷體"/>
                <w:sz w:val="22"/>
                <w:u w:val="single"/>
              </w:rPr>
              <w:t>類似噴放</w:t>
            </w:r>
            <w:proofErr w:type="gramEnd"/>
            <w:r w:rsidRPr="001B78D8">
              <w:rPr>
                <w:rFonts w:ascii="標楷體" w:eastAsia="標楷體" w:hAnsi="標楷體"/>
                <w:sz w:val="22"/>
                <w:u w:val="single"/>
              </w:rPr>
              <w:t>(灑)可燃性微細粉末之活動或行為。</w:t>
            </w:r>
          </w:p>
          <w:p w14:paraId="7D22AC6D" w14:textId="78D2DF48" w:rsidR="00C20E48" w:rsidRPr="001B78D8" w:rsidRDefault="00C20E48" w:rsidP="00C20E48">
            <w:pPr>
              <w:numPr>
                <w:ilvl w:val="0"/>
                <w:numId w:val="1"/>
              </w:numPr>
              <w:spacing w:line="280" w:lineRule="exact"/>
              <w:rPr>
                <w:rFonts w:ascii="標楷體" w:eastAsia="標楷體" w:hAnsi="標楷體"/>
              </w:rPr>
            </w:pPr>
            <w:r w:rsidRPr="001B78D8">
              <w:rPr>
                <w:rFonts w:ascii="標楷體" w:eastAsia="標楷體" w:hAnsi="標楷體"/>
                <w:sz w:val="22"/>
              </w:rPr>
              <w:t>為避免因與會人員過多導致會議室室內溫度無法降低並影響室內空氣品質，</w:t>
            </w:r>
            <w:r w:rsidRPr="001B78D8">
              <w:rPr>
                <w:rFonts w:ascii="標楷體" w:eastAsia="標楷體" w:hAnsi="標楷體"/>
                <w:b/>
                <w:sz w:val="22"/>
                <w:u w:val="single"/>
              </w:rPr>
              <w:t>建議出席人數應以各會議室席次之上限為限。</w:t>
            </w:r>
            <w:proofErr w:type="gramStart"/>
            <w:r w:rsidRPr="001B78D8">
              <w:rPr>
                <w:rFonts w:ascii="標楷體" w:eastAsia="標楷體" w:hAnsi="標楷體"/>
                <w:b/>
                <w:sz w:val="22"/>
                <w:u w:val="single"/>
              </w:rPr>
              <w:t>另為符會議室</w:t>
            </w:r>
            <w:proofErr w:type="gramEnd"/>
            <w:r w:rsidRPr="001B78D8">
              <w:rPr>
                <w:rFonts w:ascii="標楷體" w:eastAsia="標楷體" w:hAnsi="標楷體"/>
                <w:b/>
                <w:sz w:val="22"/>
                <w:u w:val="single"/>
              </w:rPr>
              <w:t>資源使用效能原則，與會人數至少應達各會議室席次數之三分之一以上。</w:t>
            </w:r>
          </w:p>
          <w:p w14:paraId="64218BC6" w14:textId="77777777" w:rsidR="00C02983" w:rsidRPr="001B78D8" w:rsidRDefault="00A06D01" w:rsidP="00C20E48">
            <w:pPr>
              <w:numPr>
                <w:ilvl w:val="0"/>
                <w:numId w:val="1"/>
              </w:numPr>
              <w:spacing w:line="0" w:lineRule="atLeast"/>
              <w:rPr>
                <w:rFonts w:ascii="標楷體" w:eastAsia="標楷體" w:hAnsi="標楷體"/>
                <w:sz w:val="22"/>
              </w:rPr>
            </w:pPr>
            <w:r w:rsidRPr="001B78D8">
              <w:rPr>
                <w:rFonts w:ascii="標楷體" w:eastAsia="標楷體" w:hAnsi="標楷體"/>
                <w:sz w:val="22"/>
              </w:rPr>
              <w:t>本表僅供本府機關於</w:t>
            </w:r>
            <w:proofErr w:type="gramStart"/>
            <w:r w:rsidRPr="001B78D8">
              <w:rPr>
                <w:rFonts w:ascii="標楷體" w:eastAsia="標楷體" w:hAnsi="標楷體"/>
                <w:sz w:val="22"/>
              </w:rPr>
              <w:t>會議室線上預約</w:t>
            </w:r>
            <w:proofErr w:type="gramEnd"/>
            <w:r w:rsidRPr="001B78D8">
              <w:rPr>
                <w:rFonts w:ascii="標楷體" w:eastAsia="標楷體" w:hAnsi="標楷體"/>
                <w:sz w:val="22"/>
              </w:rPr>
              <w:t>系統非開放時間，申請借用上班時段之會議室使用。</w:t>
            </w:r>
          </w:p>
          <w:p w14:paraId="483919B6" w14:textId="5D98A50E" w:rsidR="00C02983" w:rsidRPr="001B78D8" w:rsidRDefault="00DB30D3" w:rsidP="001B78D8">
            <w:pPr>
              <w:numPr>
                <w:ilvl w:val="0"/>
                <w:numId w:val="1"/>
              </w:numPr>
              <w:spacing w:line="0" w:lineRule="atLeast"/>
              <w:rPr>
                <w:rFonts w:ascii="標楷體" w:eastAsia="標楷體" w:hAnsi="標楷體"/>
                <w:sz w:val="22"/>
                <w:u w:val="single"/>
              </w:rPr>
            </w:pPr>
            <w:r w:rsidRPr="001B78D8">
              <w:rPr>
                <w:rFonts w:ascii="標楷體" w:eastAsia="標楷體" w:hAnsi="標楷體"/>
                <w:sz w:val="22"/>
                <w:u w:val="single"/>
              </w:rPr>
              <w:t>市政廳、惠中901會議室</w:t>
            </w:r>
            <w:r w:rsidR="005B05E0" w:rsidRPr="001B78D8">
              <w:rPr>
                <w:rFonts w:ascii="標楷體" w:eastAsia="標楷體" w:hAnsi="標楷體" w:hint="eastAsia"/>
                <w:sz w:val="22"/>
                <w:u w:val="single"/>
              </w:rPr>
              <w:t>及導</w:t>
            </w:r>
            <w:proofErr w:type="gramStart"/>
            <w:r w:rsidR="005B05E0" w:rsidRPr="001B78D8">
              <w:rPr>
                <w:rFonts w:ascii="標楷體" w:eastAsia="標楷體" w:hAnsi="標楷體" w:hint="eastAsia"/>
                <w:sz w:val="22"/>
                <w:u w:val="single"/>
              </w:rPr>
              <w:t>覽</w:t>
            </w:r>
            <w:proofErr w:type="gramEnd"/>
            <w:r w:rsidR="005B05E0" w:rsidRPr="001B78D8">
              <w:rPr>
                <w:rFonts w:ascii="標楷體" w:eastAsia="標楷體" w:hAnsi="標楷體" w:hint="eastAsia"/>
                <w:sz w:val="22"/>
                <w:u w:val="single"/>
              </w:rPr>
              <w:t>簡報室</w:t>
            </w:r>
            <w:r w:rsidRPr="001B78D8">
              <w:rPr>
                <w:rFonts w:ascii="標楷體" w:eastAsia="標楷體" w:hAnsi="標楷體"/>
                <w:sz w:val="22"/>
                <w:u w:val="single"/>
              </w:rPr>
              <w:t>原則</w:t>
            </w:r>
            <w:proofErr w:type="gramStart"/>
            <w:r w:rsidRPr="001B78D8">
              <w:rPr>
                <w:rFonts w:ascii="標楷體" w:eastAsia="標楷體" w:hAnsi="標楷體"/>
                <w:sz w:val="22"/>
                <w:u w:val="single"/>
              </w:rPr>
              <w:t>僅供由府</w:t>
            </w:r>
            <w:proofErr w:type="gramEnd"/>
            <w:r w:rsidRPr="001B78D8">
              <w:rPr>
                <w:rFonts w:ascii="標楷體" w:eastAsia="標楷體" w:hAnsi="標楷體"/>
                <w:sz w:val="22"/>
                <w:u w:val="single"/>
              </w:rPr>
              <w:t>層級長官召開或主持之會議使用。</w:t>
            </w:r>
          </w:p>
          <w:p w14:paraId="30E759DC" w14:textId="0A92FC08" w:rsidR="00621FE4" w:rsidRPr="001B78D8" w:rsidRDefault="00621FE4" w:rsidP="00621FE4">
            <w:pPr>
              <w:spacing w:line="0" w:lineRule="atLeast"/>
              <w:rPr>
                <w:rFonts w:ascii="標楷體" w:eastAsia="標楷體" w:hAnsi="標楷體"/>
                <w:sz w:val="22"/>
              </w:rPr>
            </w:pPr>
            <w:r w:rsidRPr="001B78D8">
              <w:rPr>
                <w:rFonts w:ascii="標楷體" w:eastAsia="標楷體" w:hAnsi="標楷體" w:hint="eastAsia"/>
                <w:sz w:val="22"/>
              </w:rPr>
              <w:t>六、</w:t>
            </w:r>
            <w:r w:rsidR="007D68C4" w:rsidRPr="001B78D8">
              <w:rPr>
                <w:rFonts w:ascii="標楷體" w:eastAsia="標楷體" w:hAnsi="標楷體" w:hint="eastAsia"/>
                <w:sz w:val="22"/>
              </w:rPr>
              <w:t>機關單位借用</w:t>
            </w:r>
            <w:r w:rsidR="00560AC5" w:rsidRPr="001B78D8">
              <w:rPr>
                <w:rFonts w:ascii="標楷體" w:eastAsia="標楷體" w:hAnsi="標楷體" w:hint="eastAsia"/>
                <w:sz w:val="22"/>
              </w:rPr>
              <w:t>會議室</w:t>
            </w:r>
            <w:r w:rsidR="007D68C4" w:rsidRPr="001B78D8">
              <w:rPr>
                <w:rFonts w:ascii="標楷體" w:eastAsia="標楷體" w:hAnsi="標楷體" w:hint="eastAsia"/>
                <w:sz w:val="22"/>
              </w:rPr>
              <w:t>時，重物</w:t>
            </w:r>
            <w:r w:rsidR="00560AC5" w:rsidRPr="001B78D8">
              <w:rPr>
                <w:rFonts w:ascii="標楷體" w:eastAsia="標楷體" w:hAnsi="標楷體" w:hint="eastAsia"/>
                <w:sz w:val="22"/>
              </w:rPr>
              <w:t>或場</w:t>
            </w:r>
            <w:proofErr w:type="gramStart"/>
            <w:r w:rsidR="00560AC5" w:rsidRPr="001B78D8">
              <w:rPr>
                <w:rFonts w:ascii="標楷體" w:eastAsia="標楷體" w:hAnsi="標楷體" w:hint="eastAsia"/>
                <w:sz w:val="22"/>
              </w:rPr>
              <w:t>佈</w:t>
            </w:r>
            <w:proofErr w:type="gramEnd"/>
            <w:r w:rsidR="00560AC5" w:rsidRPr="001B78D8">
              <w:rPr>
                <w:rFonts w:ascii="標楷體" w:eastAsia="標楷體" w:hAnsi="標楷體" w:hint="eastAsia"/>
                <w:sz w:val="22"/>
              </w:rPr>
              <w:t>用</w:t>
            </w:r>
            <w:r w:rsidR="00F430EE" w:rsidRPr="001B78D8">
              <w:rPr>
                <w:rFonts w:ascii="標楷體" w:eastAsia="標楷體" w:hAnsi="標楷體" w:hint="eastAsia"/>
                <w:sz w:val="22"/>
              </w:rPr>
              <w:t>設備</w:t>
            </w:r>
            <w:r w:rsidR="007D68C4" w:rsidRPr="001B78D8">
              <w:rPr>
                <w:rFonts w:ascii="標楷體" w:eastAsia="標楷體" w:hAnsi="標楷體" w:hint="eastAsia"/>
                <w:sz w:val="22"/>
              </w:rPr>
              <w:t>請優先使用</w:t>
            </w:r>
            <w:r w:rsidR="00F430EE" w:rsidRPr="001B78D8">
              <w:rPr>
                <w:rFonts w:ascii="標楷體" w:eastAsia="標楷體" w:hAnsi="標楷體" w:hint="eastAsia"/>
                <w:sz w:val="22"/>
              </w:rPr>
              <w:t>1、</w:t>
            </w:r>
            <w:r w:rsidR="007D68C4" w:rsidRPr="001B78D8">
              <w:rPr>
                <w:rFonts w:ascii="標楷體" w:eastAsia="標楷體" w:hAnsi="標楷體" w:hint="eastAsia"/>
                <w:sz w:val="22"/>
              </w:rPr>
              <w:t>12</w:t>
            </w:r>
            <w:r w:rsidR="00F430EE" w:rsidRPr="001B78D8">
              <w:rPr>
                <w:rFonts w:ascii="標楷體" w:eastAsia="標楷體" w:hAnsi="標楷體" w:hint="eastAsia"/>
                <w:sz w:val="22"/>
              </w:rPr>
              <w:t>、1</w:t>
            </w:r>
            <w:r w:rsidR="00F430EE" w:rsidRPr="001B78D8">
              <w:rPr>
                <w:rFonts w:ascii="標楷體" w:eastAsia="標楷體" w:hAnsi="標楷體"/>
                <w:sz w:val="22"/>
              </w:rPr>
              <w:t>3</w:t>
            </w:r>
            <w:r w:rsidR="007D68C4" w:rsidRPr="001B78D8">
              <w:rPr>
                <w:rFonts w:ascii="標楷體" w:eastAsia="標楷體" w:hAnsi="標楷體" w:hint="eastAsia"/>
                <w:sz w:val="22"/>
              </w:rPr>
              <w:t>號貨梯搬運。</w:t>
            </w:r>
          </w:p>
          <w:p w14:paraId="519C3C13" w14:textId="1A7476AC" w:rsidR="00C02983" w:rsidRPr="001B78D8" w:rsidRDefault="00621FE4" w:rsidP="00621FE4">
            <w:pPr>
              <w:tabs>
                <w:tab w:val="left" w:pos="-2378"/>
              </w:tabs>
              <w:spacing w:line="0" w:lineRule="atLeast"/>
            </w:pPr>
            <w:r w:rsidRPr="001B78D8">
              <w:rPr>
                <w:rFonts w:ascii="標楷體" w:eastAsia="標楷體" w:hAnsi="標楷體" w:hint="eastAsia"/>
                <w:sz w:val="22"/>
              </w:rPr>
              <w:t>七、</w:t>
            </w:r>
            <w:proofErr w:type="gramStart"/>
            <w:r w:rsidR="00A06D01" w:rsidRPr="001B78D8">
              <w:rPr>
                <w:rFonts w:ascii="標楷體" w:eastAsia="標楷體" w:hAnsi="標楷體"/>
                <w:sz w:val="22"/>
              </w:rPr>
              <w:t>餘請依</w:t>
            </w:r>
            <w:proofErr w:type="gramEnd"/>
            <w:r w:rsidR="00A06D01" w:rsidRPr="001B78D8">
              <w:rPr>
                <w:rFonts w:ascii="標楷體" w:eastAsia="標楷體" w:hAnsi="標楷體"/>
                <w:sz w:val="22"/>
              </w:rPr>
              <w:t>管理要點相關規定辦理。</w:t>
            </w:r>
          </w:p>
        </w:tc>
      </w:tr>
      <w:tr w:rsidR="003650C1" w:rsidRPr="003650C1" w14:paraId="33589BCE" w14:textId="77777777" w:rsidTr="000021FE">
        <w:trPr>
          <w:trHeight w:val="1034"/>
          <w:jc w:val="center"/>
        </w:trPr>
        <w:tc>
          <w:tcPr>
            <w:tcW w:w="1111" w:type="dxa"/>
            <w:tcBorders>
              <w:top w:val="single" w:sz="8" w:space="0" w:color="000000"/>
              <w:left w:val="single" w:sz="1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747F4DD9"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申請單位</w:t>
            </w:r>
          </w:p>
          <w:p w14:paraId="52DA6FA6"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核章</w:t>
            </w:r>
          </w:p>
        </w:tc>
        <w:tc>
          <w:tcPr>
            <w:tcW w:w="9214" w:type="dxa"/>
            <w:gridSpan w:val="6"/>
            <w:tcBorders>
              <w:top w:val="single" w:sz="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tcPr>
          <w:p w14:paraId="20FA09D9" w14:textId="77777777" w:rsidR="00C02983" w:rsidRPr="003650C1" w:rsidRDefault="00A06D01" w:rsidP="003320E2">
            <w:pPr>
              <w:ind w:left="480" w:hanging="480"/>
              <w:rPr>
                <w:rFonts w:ascii="標楷體" w:eastAsia="標楷體" w:hAnsi="標楷體"/>
                <w:b/>
                <w:color w:val="000000" w:themeColor="text1"/>
              </w:rPr>
            </w:pPr>
            <w:r w:rsidRPr="003650C1">
              <w:rPr>
                <w:rFonts w:ascii="標楷體" w:eastAsia="標楷體" w:hAnsi="標楷體"/>
                <w:b/>
                <w:color w:val="000000" w:themeColor="text1"/>
              </w:rPr>
              <w:t>承辦人          單位主管             核稿            機關首長</w:t>
            </w:r>
          </w:p>
        </w:tc>
      </w:tr>
      <w:tr w:rsidR="003650C1" w:rsidRPr="003650C1" w14:paraId="3F9492D3" w14:textId="77777777" w:rsidTr="000021FE">
        <w:trPr>
          <w:trHeight w:val="1309"/>
          <w:jc w:val="center"/>
        </w:trPr>
        <w:tc>
          <w:tcPr>
            <w:tcW w:w="1111" w:type="dxa"/>
            <w:tcBorders>
              <w:top w:val="single" w:sz="36" w:space="0" w:color="000000"/>
              <w:left w:val="single" w:sz="36" w:space="0" w:color="000000"/>
              <w:bottom w:val="dotted" w:sz="4" w:space="0" w:color="000000"/>
              <w:right w:val="single" w:sz="8" w:space="0" w:color="000000"/>
            </w:tcBorders>
            <w:shd w:val="clear" w:color="auto" w:fill="auto"/>
            <w:tcMar>
              <w:top w:w="0" w:type="dxa"/>
              <w:left w:w="28" w:type="dxa"/>
              <w:bottom w:w="0" w:type="dxa"/>
              <w:right w:w="28" w:type="dxa"/>
            </w:tcMar>
            <w:vAlign w:val="center"/>
          </w:tcPr>
          <w:p w14:paraId="695DFCBC" w14:textId="77777777" w:rsidR="00C02983" w:rsidRPr="003650C1" w:rsidRDefault="00A06D01">
            <w:pPr>
              <w:rPr>
                <w:rFonts w:ascii="標楷體" w:eastAsia="標楷體" w:hAnsi="標楷體"/>
                <w:b/>
                <w:color w:val="000000" w:themeColor="text1"/>
              </w:rPr>
            </w:pPr>
            <w:r w:rsidRPr="003650C1">
              <w:rPr>
                <w:rFonts w:ascii="標楷體" w:eastAsia="標楷體" w:hAnsi="標楷體"/>
                <w:b/>
                <w:color w:val="000000" w:themeColor="text1"/>
              </w:rPr>
              <w:t>審核結果</w:t>
            </w:r>
          </w:p>
          <w:p w14:paraId="55B59C66" w14:textId="77777777" w:rsidR="00C02983" w:rsidRPr="003650C1" w:rsidRDefault="00A06D01">
            <w:pPr>
              <w:rPr>
                <w:rFonts w:ascii="標楷體" w:eastAsia="標楷體" w:hAnsi="標楷體"/>
                <w:b/>
                <w:color w:val="000000" w:themeColor="text1"/>
                <w:sz w:val="20"/>
                <w:szCs w:val="20"/>
              </w:rPr>
            </w:pPr>
            <w:r w:rsidRPr="003650C1">
              <w:rPr>
                <w:rFonts w:ascii="標楷體" w:eastAsia="標楷體" w:hAnsi="標楷體"/>
                <w:b/>
                <w:color w:val="000000" w:themeColor="text1"/>
                <w:sz w:val="20"/>
                <w:szCs w:val="20"/>
              </w:rPr>
              <w:t>(由秘書處</w:t>
            </w:r>
          </w:p>
          <w:p w14:paraId="333DE8AC" w14:textId="77777777" w:rsidR="00C02983" w:rsidRPr="003650C1" w:rsidRDefault="00A06D01">
            <w:pPr>
              <w:rPr>
                <w:rFonts w:ascii="標楷體" w:eastAsia="標楷體" w:hAnsi="標楷體"/>
                <w:b/>
                <w:color w:val="000000" w:themeColor="text1"/>
                <w:sz w:val="20"/>
                <w:szCs w:val="20"/>
              </w:rPr>
            </w:pPr>
            <w:r w:rsidRPr="003650C1">
              <w:rPr>
                <w:rFonts w:ascii="標楷體" w:eastAsia="標楷體" w:hAnsi="標楷體"/>
                <w:b/>
                <w:color w:val="000000" w:themeColor="text1"/>
                <w:sz w:val="20"/>
                <w:szCs w:val="20"/>
              </w:rPr>
              <w:t>審核勾選)</w:t>
            </w:r>
          </w:p>
        </w:tc>
        <w:tc>
          <w:tcPr>
            <w:tcW w:w="9214" w:type="dxa"/>
            <w:gridSpan w:val="6"/>
            <w:tcBorders>
              <w:top w:val="single" w:sz="36" w:space="0" w:color="000000"/>
              <w:left w:val="single" w:sz="8" w:space="0" w:color="000000"/>
              <w:bottom w:val="dotted" w:sz="4" w:space="0" w:color="000000"/>
              <w:right w:val="single" w:sz="36" w:space="0" w:color="000000"/>
            </w:tcBorders>
            <w:shd w:val="clear" w:color="auto" w:fill="auto"/>
            <w:tcMar>
              <w:top w:w="0" w:type="dxa"/>
              <w:left w:w="28" w:type="dxa"/>
              <w:bottom w:w="0" w:type="dxa"/>
              <w:right w:w="28" w:type="dxa"/>
            </w:tcMar>
          </w:tcPr>
          <w:p w14:paraId="6913CC5F"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□核准申請</w:t>
            </w:r>
          </w:p>
          <w:p w14:paraId="37945A10"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w:t>
            </w:r>
            <w:proofErr w:type="gramStart"/>
            <w:r w:rsidRPr="003650C1">
              <w:rPr>
                <w:rFonts w:ascii="標楷體" w:eastAsia="標楷體" w:hAnsi="標楷體"/>
                <w:color w:val="000000" w:themeColor="text1"/>
              </w:rPr>
              <w:t>附款</w:t>
            </w:r>
            <w:proofErr w:type="gramEnd"/>
            <w:r w:rsidRPr="003650C1">
              <w:rPr>
                <w:rFonts w:ascii="標楷體" w:eastAsia="標楷體" w:hAnsi="標楷體"/>
                <w:color w:val="000000" w:themeColor="text1"/>
              </w:rPr>
              <w:t>：                                                                  ）</w:t>
            </w:r>
          </w:p>
          <w:p w14:paraId="514FF3D3"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□不予核准</w:t>
            </w:r>
          </w:p>
          <w:p w14:paraId="0349C198"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(原因：                                                                  )</w:t>
            </w:r>
          </w:p>
        </w:tc>
      </w:tr>
      <w:tr w:rsidR="003650C1" w:rsidRPr="003650C1" w14:paraId="38DC4E20" w14:textId="77777777" w:rsidTr="000021FE">
        <w:trPr>
          <w:trHeight w:val="968"/>
          <w:jc w:val="center"/>
        </w:trPr>
        <w:tc>
          <w:tcPr>
            <w:tcW w:w="2539" w:type="dxa"/>
            <w:gridSpan w:val="2"/>
            <w:tcBorders>
              <w:top w:val="single" w:sz="8" w:space="0" w:color="000000"/>
              <w:left w:val="single" w:sz="36" w:space="0" w:color="000000"/>
              <w:bottom w:val="single" w:sz="8" w:space="0" w:color="000000"/>
              <w:right w:val="single" w:sz="8" w:space="0" w:color="000000"/>
            </w:tcBorders>
            <w:shd w:val="clear" w:color="auto" w:fill="auto"/>
            <w:tcMar>
              <w:top w:w="0" w:type="dxa"/>
              <w:left w:w="28" w:type="dxa"/>
              <w:bottom w:w="0" w:type="dxa"/>
              <w:right w:w="28" w:type="dxa"/>
            </w:tcMar>
          </w:tcPr>
          <w:p w14:paraId="41D181BF"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承辦人</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D6B45BE"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股長</w:t>
            </w:r>
          </w:p>
        </w:tc>
        <w:tc>
          <w:tcPr>
            <w:tcW w:w="253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75F5D32"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專員</w:t>
            </w:r>
          </w:p>
        </w:tc>
        <w:tc>
          <w:tcPr>
            <w:tcW w:w="2568" w:type="dxa"/>
            <w:tcBorders>
              <w:top w:val="single" w:sz="8" w:space="0" w:color="000000"/>
              <w:left w:val="single" w:sz="8" w:space="0" w:color="000000"/>
              <w:bottom w:val="single" w:sz="8" w:space="0" w:color="000000"/>
              <w:right w:val="single" w:sz="36" w:space="0" w:color="000000"/>
            </w:tcBorders>
            <w:shd w:val="clear" w:color="auto" w:fill="auto"/>
            <w:tcMar>
              <w:top w:w="0" w:type="dxa"/>
              <w:left w:w="28" w:type="dxa"/>
              <w:bottom w:w="0" w:type="dxa"/>
              <w:right w:w="28" w:type="dxa"/>
            </w:tcMar>
          </w:tcPr>
          <w:p w14:paraId="60871277"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科長</w:t>
            </w:r>
          </w:p>
        </w:tc>
      </w:tr>
      <w:tr w:rsidR="003650C1" w:rsidRPr="003650C1" w14:paraId="6C2E474F" w14:textId="77777777" w:rsidTr="000021FE">
        <w:trPr>
          <w:trHeight w:val="994"/>
          <w:jc w:val="center"/>
        </w:trPr>
        <w:tc>
          <w:tcPr>
            <w:tcW w:w="2539" w:type="dxa"/>
            <w:gridSpan w:val="2"/>
            <w:tcBorders>
              <w:top w:val="single" w:sz="8" w:space="0" w:color="000000"/>
              <w:left w:val="single" w:sz="36" w:space="0" w:color="000000"/>
              <w:bottom w:val="single" w:sz="36" w:space="0" w:color="000000"/>
              <w:right w:val="single" w:sz="8" w:space="0" w:color="000000"/>
            </w:tcBorders>
            <w:shd w:val="clear" w:color="auto" w:fill="auto"/>
            <w:tcMar>
              <w:top w:w="0" w:type="dxa"/>
              <w:left w:w="28" w:type="dxa"/>
              <w:bottom w:w="0" w:type="dxa"/>
              <w:right w:w="28" w:type="dxa"/>
            </w:tcMar>
          </w:tcPr>
          <w:p w14:paraId="76ADF4DE"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hint="eastAsia"/>
                <w:b/>
                <w:color w:val="000000" w:themeColor="text1"/>
              </w:rPr>
              <w:t>專門委員</w:t>
            </w:r>
          </w:p>
        </w:tc>
        <w:tc>
          <w:tcPr>
            <w:tcW w:w="2680" w:type="dxa"/>
            <w:tcBorders>
              <w:top w:val="single" w:sz="8" w:space="0" w:color="000000"/>
              <w:left w:val="single" w:sz="8" w:space="0" w:color="000000"/>
              <w:bottom w:val="single" w:sz="36" w:space="0" w:color="000000"/>
              <w:right w:val="single" w:sz="8" w:space="0" w:color="000000"/>
            </w:tcBorders>
            <w:shd w:val="clear" w:color="auto" w:fill="auto"/>
            <w:tcMar>
              <w:top w:w="0" w:type="dxa"/>
              <w:left w:w="28" w:type="dxa"/>
              <w:bottom w:w="0" w:type="dxa"/>
              <w:right w:w="28" w:type="dxa"/>
            </w:tcMar>
          </w:tcPr>
          <w:p w14:paraId="0A97E149"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主任秘書</w:t>
            </w:r>
          </w:p>
        </w:tc>
        <w:tc>
          <w:tcPr>
            <w:tcW w:w="2538" w:type="dxa"/>
            <w:gridSpan w:val="3"/>
            <w:tcBorders>
              <w:top w:val="single" w:sz="8" w:space="0" w:color="000000"/>
              <w:left w:val="single" w:sz="8" w:space="0" w:color="000000"/>
              <w:bottom w:val="single" w:sz="36" w:space="0" w:color="000000"/>
              <w:right w:val="single" w:sz="8" w:space="0" w:color="000000"/>
            </w:tcBorders>
            <w:shd w:val="clear" w:color="auto" w:fill="auto"/>
            <w:tcMar>
              <w:top w:w="0" w:type="dxa"/>
              <w:left w:w="28" w:type="dxa"/>
              <w:bottom w:w="0" w:type="dxa"/>
              <w:right w:w="28" w:type="dxa"/>
            </w:tcMar>
          </w:tcPr>
          <w:p w14:paraId="7FAA7213"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副處長</w:t>
            </w:r>
          </w:p>
        </w:tc>
        <w:tc>
          <w:tcPr>
            <w:tcW w:w="2568" w:type="dxa"/>
            <w:tcBorders>
              <w:top w:val="single" w:sz="8" w:space="0" w:color="000000"/>
              <w:left w:val="single" w:sz="8" w:space="0" w:color="000000"/>
              <w:bottom w:val="single" w:sz="36" w:space="0" w:color="000000"/>
              <w:right w:val="single" w:sz="36" w:space="0" w:color="000000"/>
            </w:tcBorders>
            <w:shd w:val="clear" w:color="auto" w:fill="auto"/>
          </w:tcPr>
          <w:p w14:paraId="48E74AD2"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處長</w:t>
            </w:r>
          </w:p>
        </w:tc>
      </w:tr>
    </w:tbl>
    <w:p w14:paraId="4672868D" w14:textId="174AB8A0" w:rsidR="00C02983" w:rsidRPr="008E643A" w:rsidRDefault="00C02983" w:rsidP="00064324">
      <w:pPr>
        <w:snapToGrid w:val="0"/>
        <w:spacing w:line="0" w:lineRule="atLeast"/>
        <w:ind w:right="1440"/>
        <w:rPr>
          <w:sz w:val="18"/>
          <w:szCs w:val="18"/>
        </w:rPr>
      </w:pPr>
    </w:p>
    <w:sectPr w:rsidR="00C02983" w:rsidRPr="008E643A">
      <w:pgSz w:w="11906" w:h="16838"/>
      <w:pgMar w:top="680" w:right="964" w:bottom="680" w:left="1134"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0DDC" w14:textId="77777777" w:rsidR="001D65CF" w:rsidRDefault="001D65CF">
      <w:r>
        <w:separator/>
      </w:r>
    </w:p>
  </w:endnote>
  <w:endnote w:type="continuationSeparator" w:id="0">
    <w:p w14:paraId="262B454A" w14:textId="77777777" w:rsidR="001D65CF" w:rsidRDefault="001D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F9A2" w14:textId="77777777" w:rsidR="001D65CF" w:rsidRDefault="001D65CF">
      <w:r>
        <w:rPr>
          <w:color w:val="000000"/>
        </w:rPr>
        <w:separator/>
      </w:r>
    </w:p>
  </w:footnote>
  <w:footnote w:type="continuationSeparator" w:id="0">
    <w:p w14:paraId="4E7057F1" w14:textId="77777777" w:rsidR="001D65CF" w:rsidRDefault="001D6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0E4C"/>
    <w:multiLevelType w:val="multilevel"/>
    <w:tmpl w:val="3A206C58"/>
    <w:lvl w:ilvl="0">
      <w:start w:val="1"/>
      <w:numFmt w:val="taiwaneseCountingThousand"/>
      <w:lvlText w:val="%1、"/>
      <w:lvlJc w:val="left"/>
      <w:pPr>
        <w:ind w:left="510" w:hanging="51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FAC3124"/>
    <w:multiLevelType w:val="multilevel"/>
    <w:tmpl w:val="C72C594A"/>
    <w:lvl w:ilvl="0">
      <w:start w:val="1"/>
      <w:numFmt w:val="taiwaneseCountingThousand"/>
      <w:lvlText w:val="%1、"/>
      <w:lvlJc w:val="left"/>
      <w:pPr>
        <w:ind w:left="510" w:hanging="51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83"/>
    <w:rsid w:val="000021FE"/>
    <w:rsid w:val="0000283B"/>
    <w:rsid w:val="00023E85"/>
    <w:rsid w:val="00035869"/>
    <w:rsid w:val="000369AC"/>
    <w:rsid w:val="000423B5"/>
    <w:rsid w:val="00064324"/>
    <w:rsid w:val="000650C2"/>
    <w:rsid w:val="00077568"/>
    <w:rsid w:val="00084856"/>
    <w:rsid w:val="00086F0F"/>
    <w:rsid w:val="000A7054"/>
    <w:rsid w:val="000D6227"/>
    <w:rsid w:val="000D7DA8"/>
    <w:rsid w:val="00105690"/>
    <w:rsid w:val="001167B0"/>
    <w:rsid w:val="001310F3"/>
    <w:rsid w:val="00131338"/>
    <w:rsid w:val="00134F3B"/>
    <w:rsid w:val="00155FED"/>
    <w:rsid w:val="00160DFB"/>
    <w:rsid w:val="00167DF3"/>
    <w:rsid w:val="001736C0"/>
    <w:rsid w:val="0018259B"/>
    <w:rsid w:val="00197D3E"/>
    <w:rsid w:val="001B78D8"/>
    <w:rsid w:val="001C131A"/>
    <w:rsid w:val="001C5A53"/>
    <w:rsid w:val="001D65CF"/>
    <w:rsid w:val="001E1B75"/>
    <w:rsid w:val="00233126"/>
    <w:rsid w:val="00241B1D"/>
    <w:rsid w:val="0026026B"/>
    <w:rsid w:val="0026447B"/>
    <w:rsid w:val="00282AAC"/>
    <w:rsid w:val="002A13C6"/>
    <w:rsid w:val="002A7550"/>
    <w:rsid w:val="002A79A4"/>
    <w:rsid w:val="002C657F"/>
    <w:rsid w:val="002E092A"/>
    <w:rsid w:val="002E78C2"/>
    <w:rsid w:val="003009FB"/>
    <w:rsid w:val="00323A80"/>
    <w:rsid w:val="003320E2"/>
    <w:rsid w:val="0033603A"/>
    <w:rsid w:val="00343003"/>
    <w:rsid w:val="00355111"/>
    <w:rsid w:val="003650C1"/>
    <w:rsid w:val="00381E9F"/>
    <w:rsid w:val="00384840"/>
    <w:rsid w:val="003A1A45"/>
    <w:rsid w:val="003F55C9"/>
    <w:rsid w:val="0040192C"/>
    <w:rsid w:val="004B720B"/>
    <w:rsid w:val="004C5C43"/>
    <w:rsid w:val="004E3995"/>
    <w:rsid w:val="00507F87"/>
    <w:rsid w:val="00547EC7"/>
    <w:rsid w:val="00560AC5"/>
    <w:rsid w:val="00563773"/>
    <w:rsid w:val="005A4073"/>
    <w:rsid w:val="005B05E0"/>
    <w:rsid w:val="005C438F"/>
    <w:rsid w:val="00621FE4"/>
    <w:rsid w:val="0062236C"/>
    <w:rsid w:val="00655811"/>
    <w:rsid w:val="0066763D"/>
    <w:rsid w:val="0067074D"/>
    <w:rsid w:val="00685936"/>
    <w:rsid w:val="00686BE3"/>
    <w:rsid w:val="006D43CA"/>
    <w:rsid w:val="006D6D8C"/>
    <w:rsid w:val="0070070B"/>
    <w:rsid w:val="0074036F"/>
    <w:rsid w:val="007817F0"/>
    <w:rsid w:val="00790BEF"/>
    <w:rsid w:val="00794ED3"/>
    <w:rsid w:val="007A06DB"/>
    <w:rsid w:val="007D68C4"/>
    <w:rsid w:val="007D7110"/>
    <w:rsid w:val="007E5A6E"/>
    <w:rsid w:val="007E5C5E"/>
    <w:rsid w:val="0080699F"/>
    <w:rsid w:val="0081384C"/>
    <w:rsid w:val="008511B7"/>
    <w:rsid w:val="008624D6"/>
    <w:rsid w:val="0086373A"/>
    <w:rsid w:val="008957E9"/>
    <w:rsid w:val="008A50F6"/>
    <w:rsid w:val="008A776B"/>
    <w:rsid w:val="008E1D07"/>
    <w:rsid w:val="008E643A"/>
    <w:rsid w:val="008F6DA2"/>
    <w:rsid w:val="00900014"/>
    <w:rsid w:val="00910F53"/>
    <w:rsid w:val="00911144"/>
    <w:rsid w:val="00935AA8"/>
    <w:rsid w:val="009523E4"/>
    <w:rsid w:val="009A3762"/>
    <w:rsid w:val="009B421F"/>
    <w:rsid w:val="009E0B3E"/>
    <w:rsid w:val="00A06D01"/>
    <w:rsid w:val="00A140C4"/>
    <w:rsid w:val="00A15EAD"/>
    <w:rsid w:val="00A53C77"/>
    <w:rsid w:val="00A61475"/>
    <w:rsid w:val="00A84F7A"/>
    <w:rsid w:val="00AC3315"/>
    <w:rsid w:val="00AD4A8E"/>
    <w:rsid w:val="00AD584B"/>
    <w:rsid w:val="00B17A8B"/>
    <w:rsid w:val="00B40DC0"/>
    <w:rsid w:val="00B54D49"/>
    <w:rsid w:val="00B66195"/>
    <w:rsid w:val="00BA2721"/>
    <w:rsid w:val="00BA41B4"/>
    <w:rsid w:val="00BC6DA3"/>
    <w:rsid w:val="00BD3FA2"/>
    <w:rsid w:val="00BE1552"/>
    <w:rsid w:val="00C02983"/>
    <w:rsid w:val="00C20E48"/>
    <w:rsid w:val="00C266C6"/>
    <w:rsid w:val="00C50955"/>
    <w:rsid w:val="00C50C64"/>
    <w:rsid w:val="00C738B1"/>
    <w:rsid w:val="00CC17A9"/>
    <w:rsid w:val="00CC632D"/>
    <w:rsid w:val="00CE2D9C"/>
    <w:rsid w:val="00D05A85"/>
    <w:rsid w:val="00D20CBC"/>
    <w:rsid w:val="00D3719B"/>
    <w:rsid w:val="00D75848"/>
    <w:rsid w:val="00D87C8E"/>
    <w:rsid w:val="00DB30D3"/>
    <w:rsid w:val="00DB620C"/>
    <w:rsid w:val="00DD3303"/>
    <w:rsid w:val="00DD5BF9"/>
    <w:rsid w:val="00E0631D"/>
    <w:rsid w:val="00E12656"/>
    <w:rsid w:val="00E61BA4"/>
    <w:rsid w:val="00E93C54"/>
    <w:rsid w:val="00E96CF6"/>
    <w:rsid w:val="00EA6DE9"/>
    <w:rsid w:val="00EE629B"/>
    <w:rsid w:val="00F16A6E"/>
    <w:rsid w:val="00F206E4"/>
    <w:rsid w:val="00F430EE"/>
    <w:rsid w:val="00F95BE5"/>
    <w:rsid w:val="00FA2086"/>
    <w:rsid w:val="00FC651B"/>
    <w:rsid w:val="00FD7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739DA"/>
  <w15:docId w15:val="{D1B385D6-CF2E-42D8-BFC2-C1348BA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924</Characters>
  <Application>Microsoft Office Word</Application>
  <DocSecurity>0</DocSecurity>
  <Lines>7</Lines>
  <Paragraphs>2</Paragraphs>
  <ScaleCrop>false</ScaleCrop>
  <Company>Hewlett-Packard Company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王昭淳</dc:creator>
  <cp:lastModifiedBy>陳怡臻</cp:lastModifiedBy>
  <cp:revision>4</cp:revision>
  <cp:lastPrinted>2026-05-12T03:04:00Z</cp:lastPrinted>
  <dcterms:created xsi:type="dcterms:W3CDTF">2026-05-13T02:23:00Z</dcterms:created>
  <dcterms:modified xsi:type="dcterms:W3CDTF">2026-05-14T09:10:00Z</dcterms:modified>
</cp:coreProperties>
</file>