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6874" w:rsidRDefault="0046763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4519738</wp:posOffset>
                </wp:positionH>
                <wp:positionV relativeFrom="paragraph">
                  <wp:posOffset>-271708</wp:posOffset>
                </wp:positionV>
                <wp:extent cx="141097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67634" w:rsidRDefault="00467634" w:rsidP="0046763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108.03.15修訂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5.9pt;margin-top:-21.4pt;width:111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" filled="f" stroked="f">
                <v:textbox>
                  <w:txbxContent>
                    <w:p w:rsidR="00467634" w:rsidRDefault="00467634" w:rsidP="0046763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108.03.15修訂</w:t>
                      </w:r>
                    </w:p>
                  </w:txbxContent>
                </v:textbox>
              </v:shape>
            </w:pict>
          </mc:Fallback>
        </mc:AlternateContent>
      </w:r>
      <w:r w:rsidR="00E46463">
        <w:rPr>
          <w:rFonts w:ascii="標楷體" w:eastAsia="標楷體" w:hAnsi="標楷體"/>
          <w:sz w:val="36"/>
          <w:szCs w:val="36"/>
        </w:rPr>
        <w:t>臺中市政府陽明市政大樓LED跑馬燈播放申請單</w:t>
      </w:r>
    </w:p>
    <w:tbl>
      <w:tblPr>
        <w:tblW w:w="87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402"/>
        <w:gridCol w:w="1418"/>
        <w:gridCol w:w="2551"/>
      </w:tblGrid>
      <w:tr w:rsidR="009C6874">
        <w:trPr>
          <w:trHeight w:val="8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申請機關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9C68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年    月    日</w:t>
            </w:r>
          </w:p>
        </w:tc>
      </w:tr>
      <w:tr w:rsidR="009C6874">
        <w:trPr>
          <w:trHeight w:val="39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播放內容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6874">
        <w:trPr>
          <w:trHeight w:val="9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播放長度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6874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播放期間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    月    日   至     年    月    日</w:t>
            </w:r>
          </w:p>
        </w:tc>
      </w:tr>
      <w:tr w:rsidR="009C6874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申請單位核   章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E4646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           單位主管          機關首長</w:t>
            </w:r>
          </w:p>
        </w:tc>
      </w:tr>
      <w:tr w:rsidR="009C6874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6874">
        <w:trPr>
          <w:trHeight w:val="1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51599" w:rsidRDefault="00E464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承辦人 </w:t>
      </w:r>
      <w:r w:rsidR="00151599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 xml:space="preserve">   股長  </w:t>
      </w:r>
      <w:r w:rsidR="00151599">
        <w:rPr>
          <w:rFonts w:ascii="標楷體" w:eastAsia="標楷體" w:hAnsi="標楷體" w:hint="eastAsia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  專員    </w:t>
      </w:r>
      <w:r w:rsidR="00151599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科長     </w:t>
      </w:r>
    </w:p>
    <w:p w:rsidR="00151599" w:rsidRDefault="00151599">
      <w:pPr>
        <w:rPr>
          <w:rFonts w:ascii="標楷體" w:eastAsia="標楷體" w:hAnsi="標楷體"/>
          <w:sz w:val="26"/>
          <w:szCs w:val="26"/>
        </w:rPr>
      </w:pPr>
    </w:p>
    <w:p w:rsidR="00151599" w:rsidRDefault="00151599">
      <w:pPr>
        <w:rPr>
          <w:rFonts w:ascii="標楷體" w:eastAsia="標楷體" w:hAnsi="標楷體"/>
          <w:sz w:val="26"/>
          <w:szCs w:val="26"/>
        </w:rPr>
      </w:pPr>
    </w:p>
    <w:p w:rsidR="009C6874" w:rsidRDefault="00151599">
      <w:r>
        <w:rPr>
          <w:rFonts w:ascii="標楷體" w:eastAsia="標楷體" w:hAnsi="標楷體" w:hint="eastAsia"/>
          <w:sz w:val="26"/>
          <w:szCs w:val="26"/>
        </w:rPr>
        <w:t xml:space="preserve">專門委員         </w:t>
      </w:r>
      <w:r w:rsidR="00E46463">
        <w:rPr>
          <w:rFonts w:ascii="標楷體" w:eastAsia="標楷體" w:hAnsi="標楷體"/>
          <w:sz w:val="26"/>
          <w:szCs w:val="26"/>
        </w:rPr>
        <w:t xml:space="preserve">主任秘書  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46463">
        <w:rPr>
          <w:rFonts w:ascii="標楷體" w:eastAsia="標楷體" w:hAnsi="標楷體"/>
          <w:sz w:val="26"/>
          <w:szCs w:val="26"/>
        </w:rPr>
        <w:t xml:space="preserve">副處長 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E46463">
        <w:rPr>
          <w:rFonts w:ascii="標楷體" w:eastAsia="標楷體" w:hAnsi="標楷體"/>
          <w:sz w:val="26"/>
          <w:szCs w:val="26"/>
        </w:rPr>
        <w:t xml:space="preserve">   處長</w:t>
      </w:r>
    </w:p>
    <w:sectPr w:rsidR="009C6874">
      <w:pgSz w:w="11906" w:h="16838"/>
      <w:pgMar w:top="1440" w:right="1701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C7" w:rsidRDefault="00B420C7">
      <w:r>
        <w:separator/>
      </w:r>
    </w:p>
  </w:endnote>
  <w:endnote w:type="continuationSeparator" w:id="0">
    <w:p w:rsidR="00B420C7" w:rsidRDefault="00B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C7" w:rsidRDefault="00B420C7">
      <w:r>
        <w:rPr>
          <w:color w:val="000000"/>
        </w:rPr>
        <w:separator/>
      </w:r>
    </w:p>
  </w:footnote>
  <w:footnote w:type="continuationSeparator" w:id="0">
    <w:p w:rsidR="00B420C7" w:rsidRDefault="00B4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4"/>
    <w:rsid w:val="00151599"/>
    <w:rsid w:val="00467634"/>
    <w:rsid w:val="00474486"/>
    <w:rsid w:val="009C6874"/>
    <w:rsid w:val="00B420C7"/>
    <w:rsid w:val="00E46463"/>
    <w:rsid w:val="00F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178FE-8AEB-4498-A559-894B0287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林佳姿</cp:lastModifiedBy>
  <cp:revision>4</cp:revision>
  <cp:lastPrinted>2011-07-07T01:18:00Z</cp:lastPrinted>
  <dcterms:created xsi:type="dcterms:W3CDTF">2019-03-15T01:29:00Z</dcterms:created>
  <dcterms:modified xsi:type="dcterms:W3CDTF">2019-09-06T06:28:00Z</dcterms:modified>
</cp:coreProperties>
</file>